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Calibri" w:cs="Calibri" w:eastAsia="Calibri" w:hAnsi="Calibri"/>
          <w:b w:val="0"/>
          <w:color w:val="18b0c0"/>
          <w:sz w:val="36"/>
          <w:szCs w:val="36"/>
          <w:vertAlign w:val="baseline"/>
        </w:rPr>
      </w:pPr>
      <w:r w:rsidDel="00000000" w:rsidR="00000000" w:rsidRPr="00000000">
        <w:rPr>
          <w:rFonts w:ascii="Calibri" w:cs="Calibri" w:eastAsia="Calibri" w:hAnsi="Calibri"/>
          <w:b w:val="1"/>
          <w:color w:val="18b0c0"/>
          <w:sz w:val="36"/>
          <w:szCs w:val="36"/>
          <w:vertAlign w:val="baseline"/>
          <w:rtl w:val="0"/>
        </w:rPr>
        <w:t xml:space="preserve">STUDENT PROGRAM LEARNING PLAN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4554220</wp:posOffset>
            </wp:positionH>
            <wp:positionV relativeFrom="paragraph">
              <wp:posOffset>-88899</wp:posOffset>
            </wp:positionV>
            <wp:extent cx="1825625" cy="56642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5625" cy="566420"/>
                    </a:xfrm>
                    <a:prstGeom prst="rect"/>
                    <a:ln/>
                  </pic:spPr>
                </pic:pic>
              </a:graphicData>
            </a:graphic>
          </wp:anchor>
        </w:drawing>
      </w:r>
    </w:p>
    <w:p w:rsidR="00000000" w:rsidDel="00000000" w:rsidP="00000000" w:rsidRDefault="00000000" w:rsidRPr="00000000" w14:paraId="00000002">
      <w:pPr>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color w:val="000000"/>
          <w:sz w:val="22"/>
          <w:szCs w:val="22"/>
          <w:vertAlign w:val="baseline"/>
          <w:rtl w:val="0"/>
        </w:rPr>
        <w:t xml:space="preserve">For step-by-step help in completing this document, please see the accompanying annotated learning plan. </w:t>
      </w:r>
      <w:r w:rsidDel="00000000" w:rsidR="00000000" w:rsidRPr="00000000">
        <w:rPr>
          <w:rFonts w:ascii="Calibri" w:cs="Calibri" w:eastAsia="Calibri" w:hAnsi="Calibri"/>
          <w:i w:val="1"/>
          <w:color w:val="ff0000"/>
          <w:sz w:val="22"/>
          <w:szCs w:val="22"/>
          <w:vertAlign w:val="baseline"/>
          <w:rtl w:val="0"/>
        </w:rPr>
        <w:t xml:space="preserve"> </w:t>
      </w:r>
      <w:r w:rsidDel="00000000" w:rsidR="00000000" w:rsidRPr="00000000">
        <w:rPr>
          <w:rtl w:val="0"/>
        </w:rPr>
      </w:r>
    </w:p>
    <w:p w:rsidR="00000000" w:rsidDel="00000000" w:rsidP="00000000" w:rsidRDefault="00000000" w:rsidRPr="00000000" w14:paraId="00000003">
      <w:pPr>
        <w:ind w:left="6480" w:firstLine="0"/>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04">
      <w:pPr>
        <w:ind w:left="6480" w:firstLine="0"/>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Modality</w:t>
      </w:r>
      <w:r w:rsidDel="00000000" w:rsidR="00000000" w:rsidRPr="00000000">
        <w:rPr>
          <w:rFonts w:ascii="Calibri" w:cs="Calibri" w:eastAsia="Calibri" w:hAnsi="Calibri"/>
          <w:i w:val="1"/>
          <w:color w:val="000000"/>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Reading and Writing    </w:t>
      </w:r>
    </w:p>
    <w:p w:rsidR="00000000" w:rsidDel="00000000" w:rsidP="00000000" w:rsidRDefault="00000000" w:rsidRPr="00000000" w14:paraId="00000005">
      <w:pPr>
        <w:ind w:left="5760" w:firstLine="720"/>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Topic</w:t>
      </w:r>
      <w:r w:rsidDel="00000000" w:rsidR="00000000" w:rsidRPr="00000000">
        <w:rPr>
          <w:rFonts w:ascii="Calibri" w:cs="Calibri" w:eastAsia="Calibri" w:hAnsi="Calibri"/>
          <w:sz w:val="22"/>
          <w:szCs w:val="22"/>
          <w:vertAlign w:val="baseline"/>
          <w:rtl w:val="0"/>
        </w:rPr>
        <w:t xml:space="preserve">: Greeting and Introduction - Self</w:t>
      </w: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tl w:val="0"/>
        </w:rPr>
      </w:r>
    </w:p>
    <w:tbl>
      <w:tblPr>
        <w:tblStyle w:val="Table1"/>
        <w:tblW w:w="10613.0" w:type="dxa"/>
        <w:jc w:val="center"/>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2667"/>
        <w:gridCol w:w="2928"/>
        <w:gridCol w:w="2881"/>
        <w:gridCol w:w="2137"/>
        <w:tblGridChange w:id="0">
          <w:tblGrid>
            <w:gridCol w:w="2667"/>
            <w:gridCol w:w="2928"/>
            <w:gridCol w:w="2881"/>
            <w:gridCol w:w="2137"/>
          </w:tblGrid>
        </w:tblGridChange>
      </w:tblGrid>
      <w:tr>
        <w:trPr>
          <w:cantSplit w:val="0"/>
          <w:trHeight w:val="502" w:hRule="atLeast"/>
          <w:tblHeader w:val="0"/>
        </w:trPr>
        <w:tc>
          <w:tcPr>
            <w:shd w:fill="f2f2f2" w:val="clear"/>
            <w:vAlign w:val="center"/>
          </w:tcPr>
          <w:p w:rsidR="00000000" w:rsidDel="00000000" w:rsidP="00000000" w:rsidRDefault="00000000" w:rsidRPr="00000000" w14:paraId="00000007">
            <w:pPr>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Trip to Afghanistan; Participating in Nowruz Festival:</w:t>
            </w:r>
            <w:r w:rsidDel="00000000" w:rsidR="00000000" w:rsidRPr="00000000">
              <w:rPr>
                <w:rtl w:val="0"/>
              </w:rPr>
            </w:r>
          </w:p>
        </w:tc>
        <w:tc>
          <w:tcPr>
            <w:shd w:fill="auto" w:val="clear"/>
            <w:vAlign w:val="center"/>
          </w:tcPr>
          <w:p w:rsidR="00000000" w:rsidDel="00000000" w:rsidP="00000000" w:rsidRDefault="00000000" w:rsidRPr="00000000" w14:paraId="00000008">
            <w:pPr>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Week 1</w:t>
            </w:r>
            <w:r w:rsidDel="00000000" w:rsidR="00000000" w:rsidRPr="00000000">
              <w:rPr>
                <w:rtl w:val="0"/>
              </w:rPr>
            </w:r>
          </w:p>
          <w:p w:rsidR="00000000" w:rsidDel="00000000" w:rsidP="00000000" w:rsidRDefault="00000000" w:rsidRPr="00000000" w14:paraId="00000009">
            <w:pPr>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Day 1</w:t>
            </w:r>
            <w:r w:rsidDel="00000000" w:rsidR="00000000" w:rsidRPr="00000000">
              <w:rPr>
                <w:rtl w:val="0"/>
              </w:rPr>
            </w:r>
          </w:p>
        </w:tc>
        <w:tc>
          <w:tcPr>
            <w:shd w:fill="f2f2f2" w:val="clear"/>
            <w:vAlign w:val="center"/>
          </w:tcPr>
          <w:p w:rsidR="00000000" w:rsidDel="00000000" w:rsidP="00000000" w:rsidRDefault="00000000" w:rsidRPr="00000000" w14:paraId="0000000A">
            <w:pPr>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Range of Learners:</w:t>
            </w:r>
            <w:r w:rsidDel="00000000" w:rsidR="00000000" w:rsidRPr="00000000">
              <w:rPr>
                <w:rtl w:val="0"/>
              </w:rPr>
            </w:r>
          </w:p>
        </w:tc>
        <w:tc>
          <w:tcPr>
            <w:vAlign w:val="center"/>
          </w:tcPr>
          <w:p w:rsidR="00000000" w:rsidDel="00000000" w:rsidP="00000000" w:rsidRDefault="00000000" w:rsidRPr="00000000" w14:paraId="0000000B">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K-1</w:t>
            </w: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tl w:val="0"/>
              </w:rPr>
            </w:r>
          </w:p>
        </w:tc>
      </w:tr>
      <w:tr>
        <w:trPr>
          <w:cantSplit w:val="0"/>
          <w:trHeight w:val="396" w:hRule="atLeast"/>
          <w:tblHeader w:val="0"/>
        </w:trPr>
        <w:tc>
          <w:tcPr>
            <w:shd w:fill="f2f2f2" w:val="clear"/>
            <w:vAlign w:val="center"/>
          </w:tcPr>
          <w:p w:rsidR="00000000" w:rsidDel="00000000" w:rsidP="00000000" w:rsidRDefault="00000000" w:rsidRPr="00000000" w14:paraId="0000000E">
            <w:pPr>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Total Number of Minutes:</w:t>
            </w:r>
            <w:r w:rsidDel="00000000" w:rsidR="00000000" w:rsidRPr="00000000">
              <w:rPr>
                <w:rtl w:val="0"/>
              </w:rPr>
            </w:r>
          </w:p>
        </w:tc>
        <w:tc>
          <w:tcPr>
            <w:shd w:fill="auto" w:val="clear"/>
            <w:vAlign w:val="center"/>
          </w:tcPr>
          <w:p w:rsidR="00000000" w:rsidDel="00000000" w:rsidP="00000000" w:rsidRDefault="00000000" w:rsidRPr="00000000" w14:paraId="0000000F">
            <w:pPr>
              <w:ind w:left="144"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90 (10 minute breaks )</w:t>
            </w:r>
          </w:p>
        </w:tc>
        <w:tc>
          <w:tcPr>
            <w:shd w:fill="f2f2f2" w:val="clear"/>
            <w:vAlign w:val="center"/>
          </w:tcPr>
          <w:p w:rsidR="00000000" w:rsidDel="00000000" w:rsidP="00000000" w:rsidRDefault="00000000" w:rsidRPr="00000000" w14:paraId="00000010">
            <w:pPr>
              <w:jc w:val="right"/>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Targeted Performance Level:</w:t>
            </w:r>
            <w:r w:rsidDel="00000000" w:rsidR="00000000" w:rsidRPr="00000000">
              <w:rPr>
                <w:rtl w:val="0"/>
              </w:rPr>
            </w:r>
          </w:p>
        </w:tc>
        <w:tc>
          <w:tcPr>
            <w:vAlign w:val="center"/>
          </w:tcPr>
          <w:p w:rsidR="00000000" w:rsidDel="00000000" w:rsidP="00000000" w:rsidRDefault="00000000" w:rsidRPr="00000000" w14:paraId="0000001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Novice Mid </w:t>
            </w:r>
            <w:r w:rsidDel="00000000" w:rsidR="00000000" w:rsidRPr="00000000">
              <w:rPr>
                <w:rtl w:val="0"/>
              </w:rPr>
            </w:r>
          </w:p>
        </w:tc>
      </w:tr>
    </w:tbl>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tl w:val="0"/>
        </w:rPr>
      </w:r>
    </w:p>
    <w:tbl>
      <w:tblPr>
        <w:tblStyle w:val="Table2"/>
        <w:tblW w:w="10622.0" w:type="dxa"/>
        <w:jc w:val="left"/>
        <w:tblInd w:w="-18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10622"/>
        <w:tblGridChange w:id="0">
          <w:tblGrid>
            <w:gridCol w:w="10622"/>
          </w:tblGrid>
        </w:tblGridChange>
      </w:tblGrid>
      <w:tr>
        <w:trPr>
          <w:cantSplit w:val="0"/>
          <w:trHeight w:val="781" w:hRule="atLeast"/>
          <w:tblHeader w:val="0"/>
        </w:trPr>
        <w:tc>
          <w:tcPr>
            <w:shd w:fill="f2f2f2" w:val="clear"/>
            <w:vAlign w:val="center"/>
          </w:tcPr>
          <w:p w:rsidR="00000000" w:rsidDel="00000000" w:rsidP="00000000" w:rsidRDefault="00000000" w:rsidRPr="00000000" w14:paraId="00000013">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GOALS</w:t>
            </w:r>
            <w:r w:rsidDel="00000000" w:rsidR="00000000" w:rsidRPr="00000000">
              <w:rPr>
                <w:rtl w:val="0"/>
              </w:rPr>
            </w:r>
          </w:p>
          <w:p w:rsidR="00000000" w:rsidDel="00000000" w:rsidP="00000000" w:rsidRDefault="00000000" w:rsidRPr="00000000" w14:paraId="00000014">
            <w:pPr>
              <w:spacing w:after="120" w:before="3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i w:val="1"/>
                <w:sz w:val="22"/>
                <w:szCs w:val="22"/>
                <w:vertAlign w:val="baseline"/>
                <w:rtl w:val="0"/>
              </w:rPr>
              <w:t xml:space="preserve">What Can-Do statement(s) from the curriculum template does this lesson address?</w:t>
            </w:r>
            <w:r w:rsidDel="00000000" w:rsidR="00000000" w:rsidRPr="00000000">
              <w:rPr>
                <w:rtl w:val="0"/>
              </w:rPr>
            </w:r>
          </w:p>
        </w:tc>
      </w:tr>
      <w:tr>
        <w:trPr>
          <w:cantSplit w:val="0"/>
          <w:trHeight w:val="495" w:hRule="atLeast"/>
          <w:tblHeader w:val="0"/>
        </w:trPr>
        <w:tc>
          <w:tcPr>
            <w:vAlign w:val="center"/>
          </w:tcPr>
          <w:p w:rsidR="00000000" w:rsidDel="00000000" w:rsidP="00000000" w:rsidRDefault="00000000" w:rsidRPr="00000000" w14:paraId="00000015">
            <w:pPr>
              <w:numPr>
                <w:ilvl w:val="0"/>
                <w:numId w:val="2"/>
              </w:numPr>
              <w:spacing w:after="0" w:before="120" w:lineRule="auto"/>
              <w:ind w:left="5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can read letters, simple words, and phrases related to greeting and personal information, such as names, last names, age, body parts, place of birth, my favorite fruits and colors, family kinship terms, common occupations, common transportation, my famous singers, and historical places (</w:t>
            </w:r>
            <w:r w:rsidDel="00000000" w:rsidR="00000000" w:rsidRPr="00000000">
              <w:rPr>
                <w:sz w:val="22"/>
                <w:szCs w:val="22"/>
                <w:rtl w:val="0"/>
              </w:rPr>
              <w:t xml:space="preserve">Interpretive</w:t>
            </w:r>
            <w:r w:rsidDel="00000000" w:rsidR="00000000" w:rsidRPr="00000000">
              <w:rPr>
                <w:rFonts w:ascii="Calibri" w:cs="Calibri" w:eastAsia="Calibri" w:hAnsi="Calibri"/>
                <w:sz w:val="22"/>
                <w:szCs w:val="22"/>
                <w:vertAlign w:val="baseline"/>
                <w:rtl w:val="0"/>
              </w:rPr>
              <w:t xml:space="preserve"> Reading).</w:t>
            </w:r>
          </w:p>
          <w:p w:rsidR="00000000" w:rsidDel="00000000" w:rsidP="00000000" w:rsidRDefault="00000000" w:rsidRPr="00000000" w14:paraId="00000016">
            <w:pPr>
              <w:numPr>
                <w:ilvl w:val="0"/>
                <w:numId w:val="2"/>
              </w:numPr>
              <w:ind w:left="54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can read and write basic words and short phrases related to greeting and introduction of self and family; basic personal information, such as names, last names, age, body parts, place of birth, my favorite fruits and colors, family kinship terms, common occupations, common transportation, my famous singers, and historical places (Interpersonal Communication for Reading and Writing).</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briefly write about myself, my immediate family members, my favorite fruits and colors, common occupations, common transportation, my famous singers, and historical places, using related pictures. (Presentational Writing).</w:t>
            </w:r>
          </w:p>
        </w:tc>
      </w:tr>
    </w:tbl>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tl w:val="0"/>
        </w:rPr>
      </w:r>
    </w:p>
    <w:tbl>
      <w:tblPr>
        <w:tblStyle w:val="Table3"/>
        <w:tblW w:w="10620.0" w:type="dxa"/>
        <w:jc w:val="left"/>
        <w:tblInd w:w="-18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10620"/>
        <w:tblGridChange w:id="0">
          <w:tblGrid>
            <w:gridCol w:w="10620"/>
          </w:tblGrid>
        </w:tblGridChange>
      </w:tblGrid>
      <w:tr>
        <w:trPr>
          <w:cantSplit w:val="0"/>
          <w:trHeight w:val="835" w:hRule="atLeast"/>
          <w:tblHeader w:val="0"/>
        </w:trPr>
        <w:tc>
          <w:tcPr>
            <w:shd w:fill="f2f2f2" w:val="clear"/>
            <w:vAlign w:val="top"/>
          </w:tcPr>
          <w:p w:rsidR="00000000" w:rsidDel="00000000" w:rsidP="00000000" w:rsidRDefault="00000000" w:rsidRPr="00000000" w14:paraId="00000019">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OPENING ACTIVITY</w:t>
            </w:r>
            <w:r w:rsidDel="00000000" w:rsidR="00000000" w:rsidRPr="00000000">
              <w:rPr>
                <w:rtl w:val="0"/>
              </w:rPr>
            </w:r>
          </w:p>
          <w:p w:rsidR="00000000" w:rsidDel="00000000" w:rsidP="00000000" w:rsidRDefault="00000000" w:rsidRPr="00000000" w14:paraId="0000001A">
            <w:pPr>
              <w:spacing w:after="120" w:before="30" w:lineRule="auto"/>
              <w:ind w:left="144" w:firstLine="0"/>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How will you capture the learners’ energy and commitment for this lesson?</w:t>
            </w:r>
            <w:r w:rsidDel="00000000" w:rsidR="00000000" w:rsidRPr="00000000">
              <w:rPr>
                <w:rtl w:val="0"/>
              </w:rPr>
            </w:r>
          </w:p>
        </w:tc>
      </w:tr>
      <w:tr>
        <w:trPr>
          <w:cantSplit w:val="0"/>
          <w:trHeight w:val="693" w:hRule="atLeast"/>
          <w:tblHeader w:val="0"/>
        </w:trPr>
        <w:tc>
          <w:tcPr>
            <w:shd w:fill="ffffff" w:val="clear"/>
            <w:vAlign w:val="top"/>
          </w:tcPr>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 teacher will act-out a simple greeting between two cartoon </w:t>
            </w:r>
            <w:r w:rsidDel="00000000" w:rsidR="00000000" w:rsidRPr="00000000">
              <w:rPr>
                <w:sz w:val="22"/>
                <w:szCs w:val="22"/>
                <w:rtl w:val="0"/>
              </w:rPr>
              <w:t xml:space="preserve">characters</w:t>
            </w:r>
            <w:r w:rsidDel="00000000" w:rsidR="00000000" w:rsidRPr="00000000">
              <w:rPr>
                <w:rFonts w:ascii="Calibri" w:cs="Calibri" w:eastAsia="Calibri" w:hAnsi="Calibri"/>
                <w:color w:val="000000"/>
                <w:sz w:val="22"/>
                <w:szCs w:val="22"/>
                <w:vertAlign w:val="baseline"/>
                <w:rtl w:val="0"/>
              </w:rPr>
              <w:t xml:space="preserve">, using the method of TPRS to spark students’ curiosity about the topic.</w:t>
            </w:r>
            <w:r w:rsidDel="00000000" w:rsidR="00000000" w:rsidRPr="00000000">
              <w:rPr>
                <w:rtl w:val="0"/>
              </w:rPr>
            </w:r>
          </w:p>
        </w:tc>
      </w:tr>
    </w:tbl>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br w:type="page"/>
      </w:r>
      <w:r w:rsidDel="00000000" w:rsidR="00000000" w:rsidRPr="00000000">
        <w:rPr>
          <w:rtl w:val="0"/>
        </w:rPr>
      </w:r>
    </w:p>
    <w:tbl>
      <w:tblPr>
        <w:tblStyle w:val="Table4"/>
        <w:tblW w:w="10440.0" w:type="dxa"/>
        <w:jc w:val="left"/>
        <w:tblInd w:w="-90.0" w:type="dxa"/>
        <w:tblLayout w:type="fixed"/>
        <w:tblLook w:val="0000"/>
      </w:tblPr>
      <w:tblGrid>
        <w:gridCol w:w="5218"/>
        <w:gridCol w:w="5222"/>
        <w:tblGridChange w:id="0">
          <w:tblGrid>
            <w:gridCol w:w="5218"/>
            <w:gridCol w:w="5222"/>
          </w:tblGrid>
        </w:tblGridChange>
      </w:tblGrid>
      <w:tr>
        <w:trPr>
          <w:cantSplit w:val="1"/>
          <w:trHeight w:val="432" w:hRule="atLeast"/>
          <w:tblHeader w:val="0"/>
        </w:trPr>
        <w:tc>
          <w:tcPr>
            <w:shd w:fill="cbecf1" w:val="clear"/>
            <w:vAlign w:val="top"/>
          </w:tcPr>
          <w:p w:rsidR="00000000" w:rsidDel="00000000" w:rsidP="00000000" w:rsidRDefault="00000000" w:rsidRPr="00000000" w14:paraId="0000001E">
            <w:pPr>
              <w:spacing w:before="120" w:lineRule="auto"/>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STAGE 1</w:t>
            </w:r>
            <w:r w:rsidDel="00000000" w:rsidR="00000000" w:rsidRPr="00000000">
              <w:rPr>
                <w:rtl w:val="0"/>
              </w:rPr>
            </w:r>
          </w:p>
          <w:p w:rsidR="00000000" w:rsidDel="00000000" w:rsidP="00000000" w:rsidRDefault="00000000" w:rsidRPr="00000000" w14:paraId="0000001F">
            <w:pPr>
              <w:spacing w:after="120" w:lineRule="auto"/>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What will learners be able to do with                                            what they know by the end of this episode</w:t>
            </w:r>
            <w:r w:rsidDel="00000000" w:rsidR="00000000" w:rsidRPr="00000000">
              <w:rPr>
                <w:rFonts w:ascii="Calibri" w:cs="Calibri" w:eastAsia="Calibri" w:hAnsi="Calibri"/>
                <w:i w:val="1"/>
                <w:sz w:val="22"/>
                <w:szCs w:val="22"/>
                <w:vertAlign w:val="baseline"/>
                <w:rtl w:val="0"/>
              </w:rPr>
              <w:t xml:space="preserve">?</w:t>
            </w:r>
            <w:r w:rsidDel="00000000" w:rsidR="00000000" w:rsidRPr="00000000">
              <w:rPr>
                <w:rtl w:val="0"/>
              </w:rPr>
            </w:r>
          </w:p>
        </w:tc>
        <w:tc>
          <w:tcPr>
            <w:shd w:fill="cbecf1" w:val="clear"/>
            <w:vAlign w:val="center"/>
          </w:tcPr>
          <w:p w:rsidR="00000000" w:rsidDel="00000000" w:rsidP="00000000" w:rsidRDefault="00000000" w:rsidRPr="00000000" w14:paraId="00000020">
            <w:pPr>
              <w:spacing w:before="120" w:lineRule="auto"/>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STAGE 2</w:t>
            </w:r>
            <w:r w:rsidDel="00000000" w:rsidR="00000000" w:rsidRPr="00000000">
              <w:rPr>
                <w:rtl w:val="0"/>
              </w:rPr>
            </w:r>
          </w:p>
          <w:p w:rsidR="00000000" w:rsidDel="00000000" w:rsidP="00000000" w:rsidRDefault="00000000" w:rsidRPr="00000000" w14:paraId="00000021">
            <w:pPr>
              <w:spacing w:after="12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How will learners demonstrate what they can do                        with what they know by the end of this episode?</w:t>
            </w:r>
            <w:r w:rsidDel="00000000" w:rsidR="00000000" w:rsidRPr="00000000">
              <w:rPr>
                <w:rtl w:val="0"/>
              </w:rPr>
            </w:r>
          </w:p>
        </w:tc>
      </w:tr>
    </w:tbl>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tl w:val="0"/>
        </w:rPr>
      </w:r>
    </w:p>
    <w:tbl>
      <w:tblPr>
        <w:tblStyle w:val="Table5"/>
        <w:tblW w:w="10436.0" w:type="dxa"/>
        <w:jc w:val="left"/>
        <w:tblInd w:w="-9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2872"/>
        <w:gridCol w:w="2713"/>
        <w:gridCol w:w="184"/>
        <w:gridCol w:w="4667"/>
        <w:tblGridChange w:id="0">
          <w:tblGrid>
            <w:gridCol w:w="2872"/>
            <w:gridCol w:w="2713"/>
            <w:gridCol w:w="184"/>
            <w:gridCol w:w="4667"/>
          </w:tblGrid>
        </w:tblGridChange>
      </w:tblGrid>
      <w:tr>
        <w:trPr>
          <w:cantSplit w:val="1"/>
          <w:trHeight w:val="211" w:hRule="atLeast"/>
          <w:tblHeader w:val="0"/>
        </w:trPr>
        <w:tc>
          <w:tcPr>
            <w:gridSpan w:val="4"/>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23">
            <w:pPr>
              <w:spacing w:after="60" w:lineRule="auto"/>
              <w:ind w:left="144" w:firstLine="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EPISODE 1</w:t>
            </w:r>
            <w:r w:rsidDel="00000000" w:rsidR="00000000" w:rsidRPr="00000000">
              <w:rPr>
                <w:rtl w:val="0"/>
              </w:rPr>
            </w:r>
          </w:p>
        </w:tc>
      </w:tr>
      <w:tr>
        <w:trPr>
          <w:cantSplit w:val="1"/>
          <w:trHeight w:val="511" w:hRule="atLeast"/>
          <w:tblHeader w:val="0"/>
        </w:trPr>
        <w:tc>
          <w:tcPr>
            <w:tcBorders>
              <w:top w:color="000000" w:space="0" w:sz="8" w:val="single"/>
              <w:bottom w:color="000000" w:space="0" w:sz="0" w:val="nil"/>
            </w:tcBorders>
            <w:shd w:fill="f2f2f2" w:val="clear"/>
            <w:vAlign w:val="center"/>
          </w:tcPr>
          <w:p w:rsidR="00000000" w:rsidDel="00000000" w:rsidP="00000000" w:rsidRDefault="00000000" w:rsidRPr="00000000" w14:paraId="00000027">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Targets</w:t>
            </w:r>
            <w:r w:rsidDel="00000000" w:rsidR="00000000" w:rsidRPr="00000000">
              <w:rPr>
                <w:rtl w:val="0"/>
              </w:rPr>
            </w:r>
          </w:p>
          <w:p w:rsidR="00000000" w:rsidDel="00000000" w:rsidP="00000000" w:rsidRDefault="00000000" w:rsidRPr="00000000" w14:paraId="00000028">
            <w:pPr>
              <w:spacing w:after="120" w:before="30" w:lineRule="auto"/>
              <w:ind w:left="144" w:firstLine="0"/>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sz w:val="22"/>
                <w:szCs w:val="22"/>
                <w:vertAlign w:val="baseline"/>
                <w:rtl w:val="0"/>
              </w:rPr>
              <w:t xml:space="preserve">What specific can-do addresses this episode?</w:t>
            </w:r>
            <w:r w:rsidDel="00000000" w:rsidR="00000000" w:rsidRPr="00000000">
              <w:rPr>
                <w:rtl w:val="0"/>
              </w:rPr>
            </w:r>
          </w:p>
        </w:tc>
        <w:tc>
          <w:tcPr>
            <w:gridSpan w:val="2"/>
            <w:tcBorders>
              <w:top w:color="000000" w:space="0" w:sz="8" w:val="single"/>
              <w:bottom w:color="000000" w:space="0" w:sz="0" w:val="nil"/>
            </w:tcBorders>
            <w:shd w:fill="f2f2f2" w:val="clear"/>
            <w:vAlign w:val="center"/>
          </w:tcPr>
          <w:p w:rsidR="00000000" w:rsidDel="00000000" w:rsidP="00000000" w:rsidRDefault="00000000" w:rsidRPr="00000000" w14:paraId="00000029">
            <w:pPr>
              <w:spacing w:before="120"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Culture, Content &amp; Language</w:t>
            </w:r>
            <w:r w:rsidDel="00000000" w:rsidR="00000000" w:rsidRPr="00000000">
              <w:rPr>
                <w:rtl w:val="0"/>
              </w:rPr>
            </w:r>
          </w:p>
          <w:p w:rsidR="00000000" w:rsidDel="00000000" w:rsidP="00000000" w:rsidRDefault="00000000" w:rsidRPr="00000000" w14:paraId="0000002A">
            <w:pPr>
              <w:spacing w:after="120" w:before="30" w:lineRule="auto"/>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color w:val="000000"/>
                <w:sz w:val="22"/>
                <w:szCs w:val="22"/>
                <w:vertAlign w:val="baseline"/>
                <w:rtl w:val="0"/>
              </w:rPr>
              <w:t xml:space="preserve">What do learners need to know to meet the can-do?</w:t>
            </w:r>
            <w:r w:rsidDel="00000000" w:rsidR="00000000" w:rsidRPr="00000000">
              <w:rPr>
                <w:rtl w:val="0"/>
              </w:rPr>
            </w:r>
          </w:p>
        </w:tc>
        <w:tc>
          <w:tcPr>
            <w:tcBorders>
              <w:top w:color="000000" w:space="0" w:sz="8" w:val="single"/>
              <w:bottom w:color="000000" w:space="0" w:sz="0" w:val="nil"/>
            </w:tcBorders>
            <w:shd w:fill="f2f2f2" w:val="clear"/>
            <w:vAlign w:val="center"/>
          </w:tcPr>
          <w:p w:rsidR="00000000" w:rsidDel="00000000" w:rsidP="00000000" w:rsidRDefault="00000000" w:rsidRPr="00000000" w14:paraId="0000002C">
            <w:pPr>
              <w:spacing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Checking for Learning</w:t>
            </w:r>
            <w:r w:rsidDel="00000000" w:rsidR="00000000" w:rsidRPr="00000000">
              <w:rPr>
                <w:rtl w:val="0"/>
              </w:rPr>
            </w:r>
          </w:p>
          <w:p w:rsidR="00000000" w:rsidDel="00000000" w:rsidP="00000000" w:rsidRDefault="00000000" w:rsidRPr="00000000" w14:paraId="0000002D">
            <w:pPr>
              <w:spacing w:after="120" w:before="30" w:lineRule="auto"/>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How will you know that learners have met the learning target for this episode?</w:t>
            </w:r>
            <w:r w:rsidDel="00000000" w:rsidR="00000000" w:rsidRPr="00000000">
              <w:rPr>
                <w:rtl w:val="0"/>
              </w:rPr>
            </w:r>
          </w:p>
        </w:tc>
      </w:tr>
      <w:tr>
        <w:trPr>
          <w:cantSplit w:val="1"/>
          <w:trHeight w:val="6210" w:hRule="atLeast"/>
          <w:tblHeader w:val="0"/>
        </w:trPr>
        <w:tc>
          <w:tcPr>
            <w:tcBorders>
              <w:top w:color="000000" w:space="0" w:sz="0" w:val="nil"/>
            </w:tcBorders>
            <w:vAlign w:val="top"/>
          </w:tcPr>
          <w:p w:rsidR="00000000" w:rsidDel="00000000" w:rsidP="00000000" w:rsidRDefault="00000000" w:rsidRPr="00000000" w14:paraId="0000002E">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 can read and understand greeting words and phrases if supported by images (Interpretive Reading).</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30">
            <w:pPr>
              <w:spacing w:after="120"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tl w:val="0"/>
              </w:rPr>
            </w:r>
          </w:p>
          <w:p w:rsidR="00000000" w:rsidDel="00000000" w:rsidP="00000000" w:rsidRDefault="00000000" w:rsidRPr="00000000" w14:paraId="00000031">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Hello, Name, last name, bye, my, is</w:t>
            </w:r>
          </w:p>
          <w:p w:rsidR="00000000" w:rsidDel="00000000" w:rsidP="00000000" w:rsidRDefault="00000000" w:rsidRPr="00000000" w14:paraId="00000032">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سلام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فامیل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خداحافظ</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33">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34">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Grammatical structures</w:t>
            </w:r>
            <w:r w:rsidDel="00000000" w:rsidR="00000000" w:rsidRPr="00000000">
              <w:rPr>
                <w:rFonts w:ascii="Calibri" w:cs="Calibri" w:eastAsia="Calibri" w:hAnsi="Calibri"/>
                <w:sz w:val="22"/>
                <w:szCs w:val="22"/>
                <w:vertAlign w:val="baseline"/>
                <w:rtl w:val="0"/>
              </w:rPr>
              <w:t xml:space="preserve">: Verb: to be (third person singular) </w:t>
            </w:r>
          </w:p>
          <w:p w:rsidR="00000000" w:rsidDel="00000000" w:rsidP="00000000" w:rsidRDefault="00000000" w:rsidRPr="00000000" w14:paraId="00000035">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فعل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بودن</w:t>
            </w:r>
            <w:r w:rsidDel="00000000" w:rsidR="00000000" w:rsidRPr="00000000">
              <w:rPr>
                <w:rFonts w:ascii="Calibri" w:cs="Calibri" w:eastAsia="Calibri" w:hAnsi="Calibri"/>
                <w:sz w:val="22"/>
                <w:szCs w:val="22"/>
                <w:vertAlign w:val="baseline"/>
                <w:rtl w:val="1"/>
              </w:rPr>
              <w:t xml:space="preserve">،(</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36">
            <w:pPr>
              <w:spacing w:after="120" w:before="120" w:lineRule="auto"/>
              <w:ind w:left="1440" w:hanging="144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Language Chunks:</w:t>
            </w:r>
            <w:r w:rsidDel="00000000" w:rsidR="00000000" w:rsidRPr="00000000">
              <w:rPr>
                <w:rtl w:val="0"/>
              </w:rPr>
            </w:r>
          </w:p>
          <w:p w:rsidR="00000000" w:rsidDel="00000000" w:rsidP="00000000" w:rsidRDefault="00000000" w:rsidRPr="00000000" w14:paraId="00000037">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Hello.</w:t>
            </w:r>
          </w:p>
          <w:p w:rsidR="00000000" w:rsidDel="00000000" w:rsidP="00000000" w:rsidRDefault="00000000" w:rsidRPr="00000000" w14:paraId="00000038">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name is... .  </w:t>
            </w:r>
          </w:p>
          <w:p w:rsidR="00000000" w:rsidDel="00000000" w:rsidP="00000000" w:rsidRDefault="00000000" w:rsidRPr="00000000" w14:paraId="00000039">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last name is ... .</w:t>
            </w:r>
          </w:p>
          <w:p w:rsidR="00000000" w:rsidDel="00000000" w:rsidP="00000000" w:rsidRDefault="00000000" w:rsidRPr="00000000" w14:paraId="0000003A">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Bye.</w:t>
            </w:r>
          </w:p>
          <w:p w:rsidR="00000000" w:rsidDel="00000000" w:rsidP="00000000" w:rsidRDefault="00000000" w:rsidRPr="00000000" w14:paraId="0000003B">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سلام</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3C">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3D">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فامیل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3E">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خداحافظ</w:t>
            </w:r>
          </w:p>
          <w:p w:rsidR="00000000" w:rsidDel="00000000" w:rsidP="00000000" w:rsidRDefault="00000000" w:rsidRPr="00000000" w14:paraId="0000003F">
            <w:pPr>
              <w:spacing w:after="120" w:before="120"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0">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Cultural knowledge</w:t>
            </w:r>
            <w:r w:rsidDel="00000000" w:rsidR="00000000" w:rsidRPr="00000000">
              <w:rPr>
                <w:rFonts w:ascii="Calibri" w:cs="Calibri" w:eastAsia="Calibri" w:hAnsi="Calibri"/>
                <w:sz w:val="22"/>
                <w:szCs w:val="22"/>
                <w:vertAlign w:val="baseline"/>
                <w:rtl w:val="0"/>
              </w:rPr>
              <w:t xml:space="preserve">: students learn about the appropriate behaviors associated with Greetings in Afghanistan such as greeting manners for boys: they shake hands; for girls: they kiss or hug.</w:t>
            </w:r>
          </w:p>
          <w:p w:rsidR="00000000" w:rsidDel="00000000" w:rsidP="00000000" w:rsidRDefault="00000000" w:rsidRPr="00000000" w14:paraId="00000041">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رفتار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مربوط</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به</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احوالپرسی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پسرها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دست</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دهند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دخترها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همدیگر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را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بغل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کنند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یا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بوسند</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42">
            <w:pPr>
              <w:spacing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Contents</w:t>
            </w:r>
            <w:r w:rsidDel="00000000" w:rsidR="00000000" w:rsidRPr="00000000">
              <w:rPr>
                <w:rFonts w:ascii="Calibri" w:cs="Calibri" w:eastAsia="Calibri" w:hAnsi="Calibri"/>
                <w:sz w:val="22"/>
                <w:szCs w:val="22"/>
                <w:vertAlign w:val="baseline"/>
                <w:rtl w:val="0"/>
              </w:rPr>
              <w:t xml:space="preserve">: Greeting and Introduction – Self</w:t>
            </w:r>
            <w:r w:rsidDel="00000000" w:rsidR="00000000" w:rsidRPr="00000000">
              <w:rPr>
                <w:rtl w:val="0"/>
              </w:rPr>
            </w:r>
          </w:p>
        </w:tc>
        <w:tc>
          <w:tcPr>
            <w:gridSpan w:val="2"/>
            <w:tcBorders>
              <w:top w:color="000000" w:space="0" w:sz="0" w:val="nil"/>
            </w:tcBorders>
            <w:vAlign w:val="top"/>
          </w:tcPr>
          <w:p w:rsidR="00000000" w:rsidDel="00000000" w:rsidP="00000000" w:rsidRDefault="00000000" w:rsidRPr="00000000" w14:paraId="00000043">
            <w:pPr>
              <w:spacing w:after="120" w:before="12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Learners will bubble words and phrases on a sheet when they hear them.</w:t>
            </w:r>
          </w:p>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vertAlign w:val="baseline"/>
        </w:rPr>
      </w:pPr>
      <w:r w:rsidDel="00000000" w:rsidR="00000000" w:rsidRPr="00000000">
        <w:rPr>
          <w:rtl w:val="0"/>
        </w:rPr>
      </w:r>
    </w:p>
    <w:tbl>
      <w:tblPr>
        <w:tblStyle w:val="Table6"/>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2887"/>
        <w:gridCol w:w="2890"/>
        <w:gridCol w:w="4663"/>
        <w:tblGridChange w:id="0">
          <w:tblGrid>
            <w:gridCol w:w="2887"/>
            <w:gridCol w:w="2890"/>
            <w:gridCol w:w="4663"/>
          </w:tblGrid>
        </w:tblGridChange>
      </w:tblGrid>
      <w:tr>
        <w:trPr>
          <w:cantSplit w:val="1"/>
          <w:trHeight w:val="288" w:hRule="atLeast"/>
          <w:tblHeader w:val="0"/>
        </w:trPr>
        <w:tc>
          <w:tcPr>
            <w:gridSpan w:val="3"/>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49">
            <w:pPr>
              <w:spacing w:after="60" w:lineRule="auto"/>
              <w:ind w:left="144" w:firstLine="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EPISODE 2</w:t>
            </w:r>
            <w:r w:rsidDel="00000000" w:rsidR="00000000" w:rsidRPr="00000000">
              <w:rPr>
                <w:rtl w:val="0"/>
              </w:rPr>
            </w:r>
          </w:p>
        </w:tc>
      </w:tr>
      <w:tr>
        <w:trPr>
          <w:cantSplit w:val="1"/>
          <w:trHeight w:val="476" w:hRule="atLeast"/>
          <w:tblHeader w:val="0"/>
        </w:trPr>
        <w:tc>
          <w:tcPr>
            <w:tcBorders>
              <w:top w:color="000000" w:space="0" w:sz="8" w:val="single"/>
              <w:bottom w:color="000000" w:space="0" w:sz="0" w:val="nil"/>
            </w:tcBorders>
            <w:shd w:fill="f2f2f2" w:val="clear"/>
            <w:vAlign w:val="center"/>
          </w:tcPr>
          <w:p w:rsidR="00000000" w:rsidDel="00000000" w:rsidP="00000000" w:rsidRDefault="00000000" w:rsidRPr="00000000" w14:paraId="0000004C">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Targets</w:t>
            </w:r>
            <w:r w:rsidDel="00000000" w:rsidR="00000000" w:rsidRPr="00000000">
              <w:rPr>
                <w:rtl w:val="0"/>
              </w:rPr>
            </w:r>
          </w:p>
          <w:p w:rsidR="00000000" w:rsidDel="00000000" w:rsidP="00000000" w:rsidRDefault="00000000" w:rsidRPr="00000000" w14:paraId="0000004D">
            <w:pPr>
              <w:spacing w:after="120" w:before="30" w:lineRule="auto"/>
              <w:ind w:left="144" w:firstLine="0"/>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sz w:val="22"/>
                <w:szCs w:val="22"/>
                <w:vertAlign w:val="baseline"/>
                <w:rtl w:val="0"/>
              </w:rPr>
              <w:t xml:space="preserve">What specific can-do addresses this episode?</w:t>
            </w:r>
            <w:r w:rsidDel="00000000" w:rsidR="00000000" w:rsidRPr="00000000">
              <w:rPr>
                <w:rtl w:val="0"/>
              </w:rPr>
            </w:r>
          </w:p>
        </w:tc>
        <w:tc>
          <w:tcPr>
            <w:tcBorders>
              <w:top w:color="000000" w:space="0" w:sz="8" w:val="single"/>
              <w:bottom w:color="000000" w:space="0" w:sz="0" w:val="nil"/>
            </w:tcBorders>
            <w:shd w:fill="f2f2f2" w:val="clear"/>
            <w:vAlign w:val="center"/>
          </w:tcPr>
          <w:p w:rsidR="00000000" w:rsidDel="00000000" w:rsidP="00000000" w:rsidRDefault="00000000" w:rsidRPr="00000000" w14:paraId="0000004E">
            <w:pPr>
              <w:spacing w:before="120"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Culture, Content &amp; Language</w:t>
            </w:r>
            <w:r w:rsidDel="00000000" w:rsidR="00000000" w:rsidRPr="00000000">
              <w:rPr>
                <w:rtl w:val="0"/>
              </w:rPr>
            </w:r>
          </w:p>
          <w:p w:rsidR="00000000" w:rsidDel="00000000" w:rsidP="00000000" w:rsidRDefault="00000000" w:rsidRPr="00000000" w14:paraId="0000004F">
            <w:pPr>
              <w:spacing w:after="120" w:before="30" w:lineRule="auto"/>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color w:val="000000"/>
                <w:sz w:val="22"/>
                <w:szCs w:val="22"/>
                <w:vertAlign w:val="baseline"/>
                <w:rtl w:val="0"/>
              </w:rPr>
              <w:t xml:space="preserve">What do learners need to know to meet the can-do?</w:t>
            </w:r>
            <w:r w:rsidDel="00000000" w:rsidR="00000000" w:rsidRPr="00000000">
              <w:rPr>
                <w:rtl w:val="0"/>
              </w:rPr>
            </w:r>
          </w:p>
        </w:tc>
        <w:tc>
          <w:tcPr>
            <w:tcBorders>
              <w:top w:color="000000" w:space="0" w:sz="8" w:val="single"/>
              <w:bottom w:color="000000" w:space="0" w:sz="0" w:val="nil"/>
            </w:tcBorders>
            <w:shd w:fill="f2f2f2" w:val="clear"/>
            <w:vAlign w:val="center"/>
          </w:tcPr>
          <w:p w:rsidR="00000000" w:rsidDel="00000000" w:rsidP="00000000" w:rsidRDefault="00000000" w:rsidRPr="00000000" w14:paraId="00000050">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Checking for Learning</w:t>
            </w:r>
            <w:r w:rsidDel="00000000" w:rsidR="00000000" w:rsidRPr="00000000">
              <w:rPr>
                <w:rtl w:val="0"/>
              </w:rPr>
            </w:r>
          </w:p>
          <w:p w:rsidR="00000000" w:rsidDel="00000000" w:rsidP="00000000" w:rsidRDefault="00000000" w:rsidRPr="00000000" w14:paraId="00000051">
            <w:pPr>
              <w:spacing w:after="120" w:before="30" w:lineRule="auto"/>
              <w:ind w:left="144" w:firstLine="0"/>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How will you know that learners have met the learning target for this episode?</w:t>
            </w:r>
            <w:r w:rsidDel="00000000" w:rsidR="00000000" w:rsidRPr="00000000">
              <w:rPr>
                <w:rtl w:val="0"/>
              </w:rPr>
            </w:r>
          </w:p>
        </w:tc>
      </w:tr>
      <w:tr>
        <w:trPr>
          <w:cantSplit w:val="1"/>
          <w:trHeight w:val="351" w:hRule="atLeast"/>
          <w:tblHeader w:val="0"/>
        </w:trPr>
        <w:tc>
          <w:tcPr>
            <w:tcBorders>
              <w:top w:color="000000" w:space="0" w:sz="0" w:val="nil"/>
            </w:tcBorders>
            <w:vAlign w:val="top"/>
          </w:tcPr>
          <w:p w:rsidR="00000000" w:rsidDel="00000000" w:rsidP="00000000" w:rsidRDefault="00000000" w:rsidRPr="00000000" w14:paraId="00000052">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can briefly answer very familiar questions related to greeting and introduction (Interpretive Reading).</w:t>
            </w:r>
          </w:p>
          <w:p w:rsidR="00000000" w:rsidDel="00000000" w:rsidP="00000000" w:rsidRDefault="00000000" w:rsidRPr="00000000" w14:paraId="00000053">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4">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5">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6">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7">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8">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9">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B">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b w:val="0"/>
                <w:color w:val="000000"/>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5D">
            <w:pPr>
              <w:spacing w:after="120"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tl w:val="0"/>
              </w:rPr>
            </w:r>
          </w:p>
          <w:p w:rsidR="00000000" w:rsidDel="00000000" w:rsidP="00000000" w:rsidRDefault="00000000" w:rsidRPr="00000000" w14:paraId="0000005E">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w:t>
            </w:r>
          </w:p>
          <w:p w:rsidR="00000000" w:rsidDel="00000000" w:rsidP="00000000" w:rsidRDefault="00000000" w:rsidRPr="00000000" w14:paraId="0000005F">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این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چه</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از</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تو</w:t>
            </w:r>
          </w:p>
          <w:p w:rsidR="00000000" w:rsidDel="00000000" w:rsidP="00000000" w:rsidRDefault="00000000" w:rsidRPr="00000000" w14:paraId="00000060">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Grammatical structures</w:t>
            </w:r>
            <w:r w:rsidDel="00000000" w:rsidR="00000000" w:rsidRPr="00000000">
              <w:rPr>
                <w:rFonts w:ascii="Calibri" w:cs="Calibri" w:eastAsia="Calibri" w:hAnsi="Calibri"/>
                <w:sz w:val="22"/>
                <w:szCs w:val="22"/>
                <w:vertAlign w:val="baseline"/>
                <w:rtl w:val="0"/>
              </w:rPr>
              <w:t xml:space="preserve">: Verb: to be (third person singular) </w:t>
            </w:r>
          </w:p>
          <w:p w:rsidR="00000000" w:rsidDel="00000000" w:rsidP="00000000" w:rsidRDefault="00000000" w:rsidRPr="00000000" w14:paraId="00000061">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فعل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بودن</w:t>
            </w:r>
            <w:r w:rsidDel="00000000" w:rsidR="00000000" w:rsidRPr="00000000">
              <w:rPr>
                <w:rFonts w:ascii="Calibri" w:cs="Calibri" w:eastAsia="Calibri" w:hAnsi="Calibri"/>
                <w:sz w:val="22"/>
                <w:szCs w:val="22"/>
                <w:vertAlign w:val="baseline"/>
                <w:rtl w:val="1"/>
              </w:rPr>
              <w:t xml:space="preserve">،(</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62">
            <w:pPr>
              <w:spacing w:after="120" w:before="120" w:lineRule="auto"/>
              <w:ind w:left="1440" w:hanging="144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Language Chunks: </w:t>
            </w:r>
            <w:r w:rsidDel="00000000" w:rsidR="00000000" w:rsidRPr="00000000">
              <w:rPr>
                <w:rtl w:val="0"/>
              </w:rPr>
            </w:r>
          </w:p>
          <w:p w:rsidR="00000000" w:rsidDel="00000000" w:rsidP="00000000" w:rsidRDefault="00000000" w:rsidRPr="00000000" w14:paraId="00000063">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Hello, my name is….</w:t>
            </w:r>
          </w:p>
          <w:p w:rsidR="00000000" w:rsidDel="00000000" w:rsidP="00000000" w:rsidRDefault="00000000" w:rsidRPr="00000000" w14:paraId="00000064">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last name is. </w:t>
            </w:r>
          </w:p>
          <w:p w:rsidR="00000000" w:rsidDel="00000000" w:rsidP="00000000" w:rsidRDefault="00000000" w:rsidRPr="00000000" w14:paraId="00000065">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name?</w:t>
            </w:r>
          </w:p>
          <w:p w:rsidR="00000000" w:rsidDel="00000000" w:rsidP="00000000" w:rsidRDefault="00000000" w:rsidRPr="00000000" w14:paraId="00000066">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last name?</w:t>
            </w:r>
          </w:p>
          <w:p w:rsidR="00000000" w:rsidDel="00000000" w:rsidP="00000000" w:rsidRDefault="00000000" w:rsidRPr="00000000" w14:paraId="00000067">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Bye.</w:t>
            </w:r>
          </w:p>
          <w:p w:rsidR="00000000" w:rsidDel="00000000" w:rsidP="00000000" w:rsidRDefault="00000000" w:rsidRPr="00000000" w14:paraId="00000068">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سلام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مینا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9">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فامیل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حمیدی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A">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تو</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چیست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6B">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فامیل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تو</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چیست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6C">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خداحافظ</w:t>
            </w:r>
          </w:p>
          <w:p w:rsidR="00000000" w:rsidDel="00000000" w:rsidP="00000000" w:rsidRDefault="00000000" w:rsidRPr="00000000" w14:paraId="0000006D">
            <w:pPr>
              <w:spacing w:after="120" w:before="120"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E">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Cultural knowledge</w:t>
            </w:r>
            <w:r w:rsidDel="00000000" w:rsidR="00000000" w:rsidRPr="00000000">
              <w:rPr>
                <w:rFonts w:ascii="Calibri" w:cs="Calibri" w:eastAsia="Calibri" w:hAnsi="Calibri"/>
                <w:sz w:val="22"/>
                <w:szCs w:val="22"/>
                <w:vertAlign w:val="baseline"/>
                <w:rtl w:val="0"/>
              </w:rPr>
              <w:t xml:space="preserve">: students learn about the appropriate behaviors associated with Greetings in Iran such as greeting manners for boys: they shake hands; for girls: they kiss or hug.</w:t>
            </w:r>
          </w:p>
          <w:p w:rsidR="00000000" w:rsidDel="00000000" w:rsidP="00000000" w:rsidRDefault="00000000" w:rsidRPr="00000000" w14:paraId="0000006F">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رفتار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مربوط</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به</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احوالپرسی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پسرها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دست</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دهند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دخترها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همدیگر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را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بغل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کنند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یا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بوسند</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70">
            <w:pPr>
              <w:spacing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Contents</w:t>
            </w:r>
            <w:r w:rsidDel="00000000" w:rsidR="00000000" w:rsidRPr="00000000">
              <w:rPr>
                <w:rFonts w:ascii="Calibri" w:cs="Calibri" w:eastAsia="Calibri" w:hAnsi="Calibri"/>
                <w:sz w:val="22"/>
                <w:szCs w:val="22"/>
                <w:vertAlign w:val="baseline"/>
                <w:rtl w:val="0"/>
              </w:rPr>
              <w:t xml:space="preserve">: Greeting and Introduction – Self</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71">
            <w:pPr>
              <w:spacing w:before="120" w:lineRule="auto"/>
              <w:ind w:right="144"/>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Learners </w:t>
            </w:r>
            <w:r w:rsidDel="00000000" w:rsidR="00000000" w:rsidRPr="00000000">
              <w:rPr>
                <w:sz w:val="22"/>
                <w:szCs w:val="22"/>
                <w:rtl w:val="0"/>
              </w:rPr>
              <w:t xml:space="preserve">will do a matching</w:t>
            </w:r>
            <w:r w:rsidDel="00000000" w:rsidR="00000000" w:rsidRPr="00000000">
              <w:rPr>
                <w:rFonts w:ascii="Calibri" w:cs="Calibri" w:eastAsia="Calibri" w:hAnsi="Calibri"/>
                <w:sz w:val="22"/>
                <w:szCs w:val="22"/>
                <w:vertAlign w:val="baseline"/>
                <w:rtl w:val="0"/>
              </w:rPr>
              <w:t xml:space="preserve"> activity.</w:t>
            </w:r>
          </w:p>
        </w:tc>
      </w:tr>
    </w:tbl>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br w:type="page"/>
      </w:r>
      <w:r w:rsidDel="00000000" w:rsidR="00000000" w:rsidRPr="00000000">
        <w:rPr>
          <w:rtl w:val="0"/>
        </w:rPr>
      </w:r>
    </w:p>
    <w:tbl>
      <w:tblPr>
        <w:tblStyle w:val="Table7"/>
        <w:tblW w:w="10421.0" w:type="dxa"/>
        <w:jc w:val="left"/>
        <w:tblInd w:w="-9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2868"/>
        <w:gridCol w:w="2889"/>
        <w:gridCol w:w="4664"/>
        <w:tblGridChange w:id="0">
          <w:tblGrid>
            <w:gridCol w:w="2868"/>
            <w:gridCol w:w="2889"/>
            <w:gridCol w:w="4664"/>
          </w:tblGrid>
        </w:tblGridChange>
      </w:tblGrid>
      <w:tr>
        <w:trPr>
          <w:cantSplit w:val="1"/>
          <w:trHeight w:val="288" w:hRule="atLeast"/>
          <w:tblHeader w:val="0"/>
        </w:trPr>
        <w:tc>
          <w:tcPr>
            <w:gridSpan w:val="3"/>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74">
            <w:pPr>
              <w:spacing w:after="60" w:lineRule="auto"/>
              <w:ind w:left="144" w:firstLine="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EPISODE 3</w:t>
            </w:r>
            <w:r w:rsidDel="00000000" w:rsidR="00000000" w:rsidRPr="00000000">
              <w:rPr>
                <w:rtl w:val="0"/>
              </w:rPr>
            </w:r>
          </w:p>
        </w:tc>
      </w:tr>
      <w:tr>
        <w:trPr>
          <w:cantSplit w:val="1"/>
          <w:trHeight w:val="476" w:hRule="atLeast"/>
          <w:tblHeader w:val="0"/>
        </w:trPr>
        <w:tc>
          <w:tcPr>
            <w:tcBorders>
              <w:top w:color="000000" w:space="0" w:sz="8" w:val="single"/>
              <w:bottom w:color="000000" w:space="0" w:sz="0" w:val="nil"/>
            </w:tcBorders>
            <w:shd w:fill="f2f2f2" w:val="clear"/>
            <w:vAlign w:val="center"/>
          </w:tcPr>
          <w:p w:rsidR="00000000" w:rsidDel="00000000" w:rsidP="00000000" w:rsidRDefault="00000000" w:rsidRPr="00000000" w14:paraId="00000077">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Targets</w:t>
            </w:r>
            <w:r w:rsidDel="00000000" w:rsidR="00000000" w:rsidRPr="00000000">
              <w:rPr>
                <w:rtl w:val="0"/>
              </w:rPr>
            </w:r>
          </w:p>
          <w:p w:rsidR="00000000" w:rsidDel="00000000" w:rsidP="00000000" w:rsidRDefault="00000000" w:rsidRPr="00000000" w14:paraId="00000078">
            <w:pPr>
              <w:spacing w:after="120" w:before="30" w:lineRule="auto"/>
              <w:ind w:left="144" w:firstLine="0"/>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sz w:val="22"/>
                <w:szCs w:val="22"/>
                <w:vertAlign w:val="baseline"/>
                <w:rtl w:val="0"/>
              </w:rPr>
              <w:t xml:space="preserve">What specific can-do addresses this episode?</w:t>
            </w:r>
            <w:r w:rsidDel="00000000" w:rsidR="00000000" w:rsidRPr="00000000">
              <w:rPr>
                <w:rtl w:val="0"/>
              </w:rPr>
            </w:r>
          </w:p>
        </w:tc>
        <w:tc>
          <w:tcPr>
            <w:tcBorders>
              <w:top w:color="000000" w:space="0" w:sz="8" w:val="single"/>
              <w:bottom w:color="000000" w:space="0" w:sz="0" w:val="nil"/>
            </w:tcBorders>
            <w:shd w:fill="f2f2f2" w:val="clear"/>
            <w:vAlign w:val="center"/>
          </w:tcPr>
          <w:p w:rsidR="00000000" w:rsidDel="00000000" w:rsidP="00000000" w:rsidRDefault="00000000" w:rsidRPr="00000000" w14:paraId="00000079">
            <w:pPr>
              <w:spacing w:before="120"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Culture, Content &amp; Language</w:t>
            </w:r>
            <w:r w:rsidDel="00000000" w:rsidR="00000000" w:rsidRPr="00000000">
              <w:rPr>
                <w:rtl w:val="0"/>
              </w:rPr>
            </w:r>
          </w:p>
          <w:p w:rsidR="00000000" w:rsidDel="00000000" w:rsidP="00000000" w:rsidRDefault="00000000" w:rsidRPr="00000000" w14:paraId="0000007A">
            <w:pPr>
              <w:spacing w:after="120" w:before="30" w:lineRule="auto"/>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color w:val="000000"/>
                <w:sz w:val="22"/>
                <w:szCs w:val="22"/>
                <w:vertAlign w:val="baseline"/>
                <w:rtl w:val="0"/>
              </w:rPr>
              <w:t xml:space="preserve">What do learners need to know to meet the can-do?</w:t>
            </w:r>
            <w:r w:rsidDel="00000000" w:rsidR="00000000" w:rsidRPr="00000000">
              <w:rPr>
                <w:rtl w:val="0"/>
              </w:rPr>
            </w:r>
          </w:p>
        </w:tc>
        <w:tc>
          <w:tcPr>
            <w:tcBorders>
              <w:top w:color="000000" w:space="0" w:sz="8" w:val="single"/>
              <w:bottom w:color="000000" w:space="0" w:sz="0" w:val="nil"/>
            </w:tcBorders>
            <w:shd w:fill="f2f2f2" w:val="clear"/>
            <w:vAlign w:val="center"/>
          </w:tcPr>
          <w:p w:rsidR="00000000" w:rsidDel="00000000" w:rsidP="00000000" w:rsidRDefault="00000000" w:rsidRPr="00000000" w14:paraId="0000007B">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Checking for Learning</w:t>
            </w:r>
            <w:r w:rsidDel="00000000" w:rsidR="00000000" w:rsidRPr="00000000">
              <w:rPr>
                <w:rtl w:val="0"/>
              </w:rPr>
            </w:r>
          </w:p>
          <w:p w:rsidR="00000000" w:rsidDel="00000000" w:rsidP="00000000" w:rsidRDefault="00000000" w:rsidRPr="00000000" w14:paraId="0000007C">
            <w:pPr>
              <w:spacing w:after="120" w:before="30" w:lineRule="auto"/>
              <w:ind w:left="144" w:firstLine="0"/>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How will you know that learners have met the learning target for this episode?</w:t>
            </w:r>
            <w:r w:rsidDel="00000000" w:rsidR="00000000" w:rsidRPr="00000000">
              <w:rPr>
                <w:rtl w:val="0"/>
              </w:rPr>
            </w:r>
          </w:p>
        </w:tc>
      </w:tr>
      <w:tr>
        <w:trPr>
          <w:cantSplit w:val="1"/>
          <w:trHeight w:val="1116" w:hRule="atLeast"/>
          <w:tblHeader w:val="0"/>
        </w:trPr>
        <w:tc>
          <w:tcPr>
            <w:tcBorders>
              <w:top w:color="000000" w:space="0" w:sz="0" w:val="nil"/>
            </w:tcBorders>
            <w:vAlign w:val="top"/>
          </w:tcPr>
          <w:p w:rsidR="00000000" w:rsidDel="00000000" w:rsidP="00000000" w:rsidRDefault="00000000" w:rsidRPr="00000000" w14:paraId="0000007D">
            <w:pPr>
              <w:spacing w:after="120" w:before="120"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 can briefly greet a friend and provide simple information about myself, using memorized words and phrases</w:t>
            </w:r>
            <w:r w:rsidDel="00000000" w:rsidR="00000000" w:rsidRPr="00000000">
              <w:rPr>
                <w:rFonts w:ascii="Calibri" w:cs="Calibri" w:eastAsia="Calibri" w:hAnsi="Calibri"/>
                <w:sz w:val="22"/>
                <w:szCs w:val="22"/>
                <w:vertAlign w:val="baseline"/>
                <w:rtl w:val="0"/>
              </w:rPr>
              <w:t xml:space="preserve"> (Interpersonal Communication for Reading and Writing).</w:t>
            </w: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highlight w:val="yellow"/>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7F">
            <w:pPr>
              <w:spacing w:after="120"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 </w:t>
            </w:r>
            <w:r w:rsidDel="00000000" w:rsidR="00000000" w:rsidRPr="00000000">
              <w:rPr>
                <w:rtl w:val="0"/>
              </w:rPr>
            </w:r>
          </w:p>
          <w:p w:rsidR="00000000" w:rsidDel="00000000" w:rsidP="00000000" w:rsidRDefault="00000000" w:rsidRPr="00000000" w14:paraId="00000080">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w:t>
            </w:r>
          </w:p>
          <w:p w:rsidR="00000000" w:rsidDel="00000000" w:rsidP="00000000" w:rsidRDefault="00000000" w:rsidRPr="00000000" w14:paraId="00000081">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این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چه</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تو</w:t>
            </w:r>
          </w:p>
          <w:p w:rsidR="00000000" w:rsidDel="00000000" w:rsidP="00000000" w:rsidRDefault="00000000" w:rsidRPr="00000000" w14:paraId="00000082">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Grammatical structures</w:t>
            </w:r>
            <w:r w:rsidDel="00000000" w:rsidR="00000000" w:rsidRPr="00000000">
              <w:rPr>
                <w:rFonts w:ascii="Calibri" w:cs="Calibri" w:eastAsia="Calibri" w:hAnsi="Calibri"/>
                <w:sz w:val="22"/>
                <w:szCs w:val="22"/>
                <w:vertAlign w:val="baseline"/>
                <w:rtl w:val="0"/>
              </w:rPr>
              <w:t xml:space="preserve">: Verb: to be (Third person singular) </w:t>
            </w:r>
          </w:p>
          <w:p w:rsidR="00000000" w:rsidDel="00000000" w:rsidP="00000000" w:rsidRDefault="00000000" w:rsidRPr="00000000" w14:paraId="00000083">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فعل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بودن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84">
            <w:pPr>
              <w:spacing w:after="120" w:before="120" w:lineRule="auto"/>
              <w:ind w:left="1440" w:hanging="144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Language Chunks: </w:t>
            </w:r>
            <w:r w:rsidDel="00000000" w:rsidR="00000000" w:rsidRPr="00000000">
              <w:rPr>
                <w:rtl w:val="0"/>
              </w:rPr>
            </w:r>
          </w:p>
          <w:p w:rsidR="00000000" w:rsidDel="00000000" w:rsidP="00000000" w:rsidRDefault="00000000" w:rsidRPr="00000000" w14:paraId="00000085">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Hello, my name is….</w:t>
            </w:r>
          </w:p>
          <w:p w:rsidR="00000000" w:rsidDel="00000000" w:rsidP="00000000" w:rsidRDefault="00000000" w:rsidRPr="00000000" w14:paraId="00000086">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last name is. </w:t>
            </w:r>
          </w:p>
          <w:p w:rsidR="00000000" w:rsidDel="00000000" w:rsidP="00000000" w:rsidRDefault="00000000" w:rsidRPr="00000000" w14:paraId="00000087">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name?</w:t>
            </w:r>
          </w:p>
          <w:p w:rsidR="00000000" w:rsidDel="00000000" w:rsidP="00000000" w:rsidRDefault="00000000" w:rsidRPr="00000000" w14:paraId="00000088">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last name?</w:t>
            </w:r>
          </w:p>
          <w:p w:rsidR="00000000" w:rsidDel="00000000" w:rsidP="00000000" w:rsidRDefault="00000000" w:rsidRPr="00000000" w14:paraId="00000089">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Bye.</w:t>
            </w:r>
          </w:p>
          <w:p w:rsidR="00000000" w:rsidDel="00000000" w:rsidP="00000000" w:rsidRDefault="00000000" w:rsidRPr="00000000" w14:paraId="0000008A">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سلام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مینا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8B">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فامیل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حمیدی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8C">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تو</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چه</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8D">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فامیلی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تخلص</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تو</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چیست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8E">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خداحافظ</w:t>
            </w:r>
          </w:p>
          <w:p w:rsidR="00000000" w:rsidDel="00000000" w:rsidP="00000000" w:rsidRDefault="00000000" w:rsidRPr="00000000" w14:paraId="0000008F">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Cultural knowledge</w:t>
            </w:r>
            <w:r w:rsidDel="00000000" w:rsidR="00000000" w:rsidRPr="00000000">
              <w:rPr>
                <w:rFonts w:ascii="Calibri" w:cs="Calibri" w:eastAsia="Calibri" w:hAnsi="Calibri"/>
                <w:sz w:val="22"/>
                <w:szCs w:val="22"/>
                <w:vertAlign w:val="baseline"/>
                <w:rtl w:val="0"/>
              </w:rPr>
              <w:t xml:space="preserve">: students learn about the appropriate behaviors associated with Greetings in Iran such as greeting manners for boys: they shake hands; for girls: they kiss or hug.</w:t>
            </w:r>
          </w:p>
          <w:p w:rsidR="00000000" w:rsidDel="00000000" w:rsidP="00000000" w:rsidRDefault="00000000" w:rsidRPr="00000000" w14:paraId="00000090">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رفتار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مربوط</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به</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احوالپرسی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پسرها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دست</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دهند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دخترها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همدیگر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را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بغل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کنند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یا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بوسند</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91">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Contents</w:t>
            </w:r>
            <w:r w:rsidDel="00000000" w:rsidR="00000000" w:rsidRPr="00000000">
              <w:rPr>
                <w:rFonts w:ascii="Calibri" w:cs="Calibri" w:eastAsia="Calibri" w:hAnsi="Calibri"/>
                <w:sz w:val="22"/>
                <w:szCs w:val="22"/>
                <w:vertAlign w:val="baseline"/>
                <w:rtl w:val="0"/>
              </w:rPr>
              <w:t xml:space="preserve">: Greeting and Introduction – Self</w:t>
            </w:r>
          </w:p>
          <w:p w:rsidR="00000000" w:rsidDel="00000000" w:rsidP="00000000" w:rsidRDefault="00000000" w:rsidRPr="00000000" w14:paraId="00000092">
            <w:pPr>
              <w:spacing w:before="120" w:lineRule="auto"/>
              <w:rPr>
                <w:rFonts w:ascii="Calibri" w:cs="Calibri" w:eastAsia="Calibri" w:hAnsi="Calibri"/>
                <w:b w:val="0"/>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93">
            <w:pPr>
              <w:spacing w:after="120" w:before="120" w:line="288"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 groups of two, the learners will write a brief dialogue between two cartoon characters. </w:t>
            </w:r>
          </w:p>
          <w:p w:rsidR="00000000" w:rsidDel="00000000" w:rsidP="00000000" w:rsidRDefault="00000000" w:rsidRPr="00000000" w14:paraId="00000094">
            <w:pPr>
              <w:spacing w:after="120" w:before="120" w:line="288" w:lineRule="auto"/>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9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2"/>
          <w:szCs w:val="22"/>
          <w:vertAlign w:val="baseline"/>
        </w:rPr>
      </w:pPr>
      <w:r w:rsidDel="00000000" w:rsidR="00000000" w:rsidRPr="00000000">
        <w:br w:type="page"/>
      </w:r>
      <w:r w:rsidDel="00000000" w:rsidR="00000000" w:rsidRPr="00000000">
        <w:rPr>
          <w:rtl w:val="0"/>
        </w:rPr>
      </w:r>
    </w:p>
    <w:tbl>
      <w:tblPr>
        <w:tblStyle w:val="Table8"/>
        <w:tblW w:w="10369.0" w:type="dxa"/>
        <w:jc w:val="left"/>
        <w:tblInd w:w="-109.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18"/>
        <w:gridCol w:w="2611"/>
        <w:gridCol w:w="3109"/>
        <w:gridCol w:w="4631"/>
        <w:tblGridChange w:id="0">
          <w:tblGrid>
            <w:gridCol w:w="18"/>
            <w:gridCol w:w="2611"/>
            <w:gridCol w:w="3109"/>
            <w:gridCol w:w="4631"/>
          </w:tblGrid>
        </w:tblGridChange>
      </w:tblGrid>
      <w:tr>
        <w:trPr>
          <w:cantSplit w:val="1"/>
          <w:trHeight w:val="288" w:hRule="atLeast"/>
          <w:tblHeader w:val="0"/>
        </w:trPr>
        <w:tc>
          <w:tcPr>
            <w:gridSpan w:val="4"/>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97">
            <w:pPr>
              <w:spacing w:after="60" w:lineRule="auto"/>
              <w:ind w:left="144" w:firstLine="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EPISODE 4</w:t>
            </w:r>
            <w:r w:rsidDel="00000000" w:rsidR="00000000" w:rsidRPr="00000000">
              <w:rPr>
                <w:rtl w:val="0"/>
              </w:rPr>
            </w:r>
          </w:p>
        </w:tc>
      </w:tr>
      <w:tr>
        <w:trPr>
          <w:cantSplit w:val="1"/>
          <w:trHeight w:val="476" w:hRule="atLeast"/>
          <w:tblHeader w:val="0"/>
        </w:trPr>
        <w:tc>
          <w:tcPr>
            <w:gridSpan w:val="2"/>
            <w:tcBorders>
              <w:top w:color="000000" w:space="0" w:sz="8" w:val="single"/>
              <w:bottom w:color="000000" w:space="0" w:sz="0" w:val="nil"/>
            </w:tcBorders>
            <w:shd w:fill="f2f2f2" w:val="clear"/>
            <w:vAlign w:val="center"/>
          </w:tcPr>
          <w:p w:rsidR="00000000" w:rsidDel="00000000" w:rsidP="00000000" w:rsidRDefault="00000000" w:rsidRPr="00000000" w14:paraId="0000009B">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Targets</w:t>
            </w:r>
            <w:r w:rsidDel="00000000" w:rsidR="00000000" w:rsidRPr="00000000">
              <w:rPr>
                <w:rtl w:val="0"/>
              </w:rPr>
            </w:r>
          </w:p>
          <w:p w:rsidR="00000000" w:rsidDel="00000000" w:rsidP="00000000" w:rsidRDefault="00000000" w:rsidRPr="00000000" w14:paraId="0000009C">
            <w:pPr>
              <w:spacing w:after="120" w:before="30" w:lineRule="auto"/>
              <w:ind w:left="144" w:firstLine="0"/>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sz w:val="22"/>
                <w:szCs w:val="22"/>
                <w:vertAlign w:val="baseline"/>
                <w:rtl w:val="0"/>
              </w:rPr>
              <w:t xml:space="preserve">What specific can-do addresses this episode?</w:t>
            </w:r>
            <w:r w:rsidDel="00000000" w:rsidR="00000000" w:rsidRPr="00000000">
              <w:rPr>
                <w:rtl w:val="0"/>
              </w:rPr>
            </w:r>
          </w:p>
        </w:tc>
        <w:tc>
          <w:tcPr>
            <w:tcBorders>
              <w:top w:color="000000" w:space="0" w:sz="8" w:val="single"/>
              <w:bottom w:color="000000" w:space="0" w:sz="0" w:val="nil"/>
            </w:tcBorders>
            <w:shd w:fill="f2f2f2" w:val="clear"/>
            <w:vAlign w:val="center"/>
          </w:tcPr>
          <w:p w:rsidR="00000000" w:rsidDel="00000000" w:rsidP="00000000" w:rsidRDefault="00000000" w:rsidRPr="00000000" w14:paraId="0000009E">
            <w:pPr>
              <w:spacing w:before="120"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Culture, Content &amp; Language</w:t>
            </w:r>
            <w:r w:rsidDel="00000000" w:rsidR="00000000" w:rsidRPr="00000000">
              <w:rPr>
                <w:rtl w:val="0"/>
              </w:rPr>
            </w:r>
          </w:p>
          <w:p w:rsidR="00000000" w:rsidDel="00000000" w:rsidP="00000000" w:rsidRDefault="00000000" w:rsidRPr="00000000" w14:paraId="0000009F">
            <w:pPr>
              <w:spacing w:after="120" w:before="30" w:lineRule="auto"/>
              <w:rPr>
                <w:rFonts w:ascii="Calibri" w:cs="Calibri" w:eastAsia="Calibri" w:hAnsi="Calibri"/>
                <w:i w:val="0"/>
                <w:color w:val="000000"/>
                <w:sz w:val="22"/>
                <w:szCs w:val="22"/>
                <w:vertAlign w:val="baseline"/>
              </w:rPr>
            </w:pPr>
            <w:r w:rsidDel="00000000" w:rsidR="00000000" w:rsidRPr="00000000">
              <w:rPr>
                <w:rFonts w:ascii="Calibri" w:cs="Calibri" w:eastAsia="Calibri" w:hAnsi="Calibri"/>
                <w:i w:val="1"/>
                <w:color w:val="000000"/>
                <w:sz w:val="22"/>
                <w:szCs w:val="22"/>
                <w:vertAlign w:val="baseline"/>
                <w:rtl w:val="0"/>
              </w:rPr>
              <w:t xml:space="preserve">What do learners need to know to meet the can-do?</w:t>
            </w:r>
            <w:r w:rsidDel="00000000" w:rsidR="00000000" w:rsidRPr="00000000">
              <w:rPr>
                <w:rtl w:val="0"/>
              </w:rPr>
            </w:r>
          </w:p>
        </w:tc>
        <w:tc>
          <w:tcPr>
            <w:tcBorders>
              <w:top w:color="000000" w:space="0" w:sz="8" w:val="single"/>
              <w:bottom w:color="000000" w:space="0" w:sz="0" w:val="nil"/>
            </w:tcBorders>
            <w:shd w:fill="f2f2f2" w:val="clear"/>
            <w:vAlign w:val="center"/>
          </w:tcPr>
          <w:p w:rsidR="00000000" w:rsidDel="00000000" w:rsidP="00000000" w:rsidRDefault="00000000" w:rsidRPr="00000000" w14:paraId="000000A0">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Checking for Learning</w:t>
            </w:r>
            <w:r w:rsidDel="00000000" w:rsidR="00000000" w:rsidRPr="00000000">
              <w:rPr>
                <w:rtl w:val="0"/>
              </w:rPr>
            </w:r>
          </w:p>
          <w:p w:rsidR="00000000" w:rsidDel="00000000" w:rsidP="00000000" w:rsidRDefault="00000000" w:rsidRPr="00000000" w14:paraId="000000A1">
            <w:pPr>
              <w:spacing w:after="120" w:before="30" w:lineRule="auto"/>
              <w:ind w:left="144" w:firstLine="0"/>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How will you know that learners have met the learning target for this episode?</w:t>
            </w:r>
            <w:r w:rsidDel="00000000" w:rsidR="00000000" w:rsidRPr="00000000">
              <w:rPr>
                <w:rtl w:val="0"/>
              </w:rPr>
            </w:r>
          </w:p>
        </w:tc>
      </w:tr>
      <w:tr>
        <w:trPr>
          <w:cantSplit w:val="1"/>
          <w:trHeight w:val="1179" w:hRule="atLeast"/>
          <w:tblHeader w:val="0"/>
        </w:trPr>
        <w:tc>
          <w:tcPr>
            <w:gridSpan w:val="2"/>
            <w:tcBorders>
              <w:top w:color="000000" w:space="0" w:sz="0" w:val="nil"/>
            </w:tcBorders>
            <w:vAlign w:val="top"/>
          </w:tcPr>
          <w:p w:rsidR="00000000" w:rsidDel="00000000" w:rsidP="00000000" w:rsidRDefault="00000000" w:rsidRPr="00000000" w14:paraId="000000A2">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can </w:t>
            </w:r>
            <w:r w:rsidDel="00000000" w:rsidR="00000000" w:rsidRPr="00000000">
              <w:rPr>
                <w:sz w:val="22"/>
                <w:szCs w:val="22"/>
                <w:rtl w:val="0"/>
              </w:rPr>
              <w:t xml:space="preserve">introduce myself</w:t>
            </w:r>
            <w:r w:rsidDel="00000000" w:rsidR="00000000" w:rsidRPr="00000000">
              <w:rPr>
                <w:rFonts w:ascii="Calibri" w:cs="Calibri" w:eastAsia="Calibri" w:hAnsi="Calibri"/>
                <w:sz w:val="22"/>
                <w:szCs w:val="22"/>
                <w:vertAlign w:val="baseline"/>
                <w:rtl w:val="0"/>
              </w:rPr>
              <w:t xml:space="preserve"> using phrases and simple sentences</w:t>
            </w:r>
            <w:r w:rsidDel="00000000" w:rsidR="00000000" w:rsidRPr="00000000">
              <w:rPr>
                <w:rFonts w:ascii="Calibri" w:cs="Calibri" w:eastAsia="Calibri" w:hAnsi="Calibri"/>
                <w:color w:val="000000"/>
                <w:sz w:val="22"/>
                <w:szCs w:val="22"/>
                <w:vertAlign w:val="baseline"/>
                <w:rtl w:val="0"/>
              </w:rPr>
              <w:t xml:space="preserve">. (Presentational Writing)</w:t>
            </w:r>
            <w:r w:rsidDel="00000000" w:rsidR="00000000" w:rsidRPr="00000000">
              <w:rPr>
                <w:rtl w:val="0"/>
              </w:rPr>
            </w:r>
          </w:p>
          <w:p w:rsidR="00000000" w:rsidDel="00000000" w:rsidP="00000000" w:rsidRDefault="00000000" w:rsidRPr="00000000" w14:paraId="000000A3">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A5">
            <w:pPr>
              <w:spacing w:after="120"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tl w:val="0"/>
              </w:rPr>
            </w:r>
          </w:p>
          <w:p w:rsidR="00000000" w:rsidDel="00000000" w:rsidP="00000000" w:rsidRDefault="00000000" w:rsidRPr="00000000" w14:paraId="000000A6">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Hello, Name, last name, bye, my, is</w:t>
            </w:r>
          </w:p>
          <w:p w:rsidR="00000000" w:rsidDel="00000000" w:rsidP="00000000" w:rsidRDefault="00000000" w:rsidRPr="00000000" w14:paraId="000000A7">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سلام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فامیل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خداحافظ</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A8">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A9">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Grammatical structures</w:t>
            </w:r>
            <w:r w:rsidDel="00000000" w:rsidR="00000000" w:rsidRPr="00000000">
              <w:rPr>
                <w:rFonts w:ascii="Calibri" w:cs="Calibri" w:eastAsia="Calibri" w:hAnsi="Calibri"/>
                <w:sz w:val="22"/>
                <w:szCs w:val="22"/>
                <w:vertAlign w:val="baseline"/>
                <w:rtl w:val="0"/>
              </w:rPr>
              <w:t xml:space="preserve">: Verb: to be (third person singular) </w:t>
            </w:r>
          </w:p>
          <w:p w:rsidR="00000000" w:rsidDel="00000000" w:rsidP="00000000" w:rsidRDefault="00000000" w:rsidRPr="00000000" w14:paraId="000000AA">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فعل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بودن</w:t>
            </w:r>
            <w:r w:rsidDel="00000000" w:rsidR="00000000" w:rsidRPr="00000000">
              <w:rPr>
                <w:rFonts w:ascii="Calibri" w:cs="Calibri" w:eastAsia="Calibri" w:hAnsi="Calibri"/>
                <w:sz w:val="22"/>
                <w:szCs w:val="22"/>
                <w:vertAlign w:val="baseline"/>
                <w:rtl w:val="1"/>
              </w:rPr>
              <w:t xml:space="preserve">،(</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AB">
            <w:pPr>
              <w:spacing w:after="120" w:before="120" w:lineRule="auto"/>
              <w:ind w:left="1440" w:hanging="144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Language Chunks:</w:t>
            </w:r>
            <w:r w:rsidDel="00000000" w:rsidR="00000000" w:rsidRPr="00000000">
              <w:rPr>
                <w:rtl w:val="0"/>
              </w:rPr>
            </w:r>
          </w:p>
          <w:p w:rsidR="00000000" w:rsidDel="00000000" w:rsidP="00000000" w:rsidRDefault="00000000" w:rsidRPr="00000000" w14:paraId="000000AC">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Hello.</w:t>
            </w:r>
          </w:p>
          <w:p w:rsidR="00000000" w:rsidDel="00000000" w:rsidP="00000000" w:rsidRDefault="00000000" w:rsidRPr="00000000" w14:paraId="000000AD">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name is... .  </w:t>
            </w:r>
          </w:p>
          <w:p w:rsidR="00000000" w:rsidDel="00000000" w:rsidP="00000000" w:rsidRDefault="00000000" w:rsidRPr="00000000" w14:paraId="000000AE">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last name is ... .</w:t>
            </w:r>
          </w:p>
          <w:p w:rsidR="00000000" w:rsidDel="00000000" w:rsidP="00000000" w:rsidRDefault="00000000" w:rsidRPr="00000000" w14:paraId="000000AF">
            <w:pPr>
              <w:spacing w:after="120" w:before="120" w:lineRule="auto"/>
              <w:ind w:left="1440" w:hanging="144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Bye.</w:t>
            </w:r>
          </w:p>
          <w:p w:rsidR="00000000" w:rsidDel="00000000" w:rsidP="00000000" w:rsidRDefault="00000000" w:rsidRPr="00000000" w14:paraId="000000B0">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سلام</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B1">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اسم</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B2">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فامیل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من</w:t>
            </w:r>
            <w:r w:rsidDel="00000000" w:rsidR="00000000" w:rsidRPr="00000000">
              <w:rPr>
                <w:rFonts w:ascii="Calibri" w:cs="Calibri" w:eastAsia="Calibri" w:hAnsi="Calibri"/>
                <w:sz w:val="22"/>
                <w:szCs w:val="22"/>
                <w:vertAlign w:val="baseline"/>
                <w:rtl w:val="1"/>
              </w:rPr>
              <w:t xml:space="preserve"> ... </w:t>
            </w:r>
            <w:r w:rsidDel="00000000" w:rsidR="00000000" w:rsidRPr="00000000">
              <w:rPr>
                <w:rFonts w:ascii="Calibri" w:cs="Calibri" w:eastAsia="Calibri" w:hAnsi="Calibri"/>
                <w:sz w:val="22"/>
                <w:szCs w:val="22"/>
                <w:vertAlign w:val="baseline"/>
                <w:rtl w:val="1"/>
              </w:rPr>
              <w:t xml:space="preserve">است</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B3">
            <w:pPr>
              <w:spacing w:after="120" w:before="120" w:lineRule="auto"/>
              <w:ind w:left="1440" w:hanging="144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خداحافظ</w:t>
            </w:r>
          </w:p>
          <w:p w:rsidR="00000000" w:rsidDel="00000000" w:rsidP="00000000" w:rsidRDefault="00000000" w:rsidRPr="00000000" w14:paraId="000000B4">
            <w:pPr>
              <w:spacing w:after="120" w:before="120"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5">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Cultural knowledge</w:t>
            </w:r>
            <w:r w:rsidDel="00000000" w:rsidR="00000000" w:rsidRPr="00000000">
              <w:rPr>
                <w:rFonts w:ascii="Calibri" w:cs="Calibri" w:eastAsia="Calibri" w:hAnsi="Calibri"/>
                <w:sz w:val="22"/>
                <w:szCs w:val="22"/>
                <w:vertAlign w:val="baseline"/>
                <w:rtl w:val="0"/>
              </w:rPr>
              <w:t xml:space="preserve">: students learn about the appropriate behaviors associated with Greetings in Iran such as greeting manners for boys: they shake hands; for girls: they kiss or hug.</w:t>
            </w:r>
          </w:p>
          <w:p w:rsidR="00000000" w:rsidDel="00000000" w:rsidP="00000000" w:rsidRDefault="00000000" w:rsidRPr="00000000" w14:paraId="000000B6">
            <w:pPr>
              <w:spacing w:after="120" w:before="120"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1"/>
              </w:rPr>
              <w:t xml:space="preserve">رفتار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مربوط</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به</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احوالپرسی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پسرها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دست</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دهند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دخترها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همدیگر</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را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بغل</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کنند</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یا</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می</w:t>
            </w:r>
            <w:r w:rsidDel="00000000" w:rsidR="00000000" w:rsidRPr="00000000">
              <w:rPr>
                <w:rFonts w:ascii="Calibri" w:cs="Calibri" w:eastAsia="Calibri" w:hAnsi="Calibri"/>
                <w:sz w:val="22"/>
                <w:szCs w:val="22"/>
                <w:vertAlign w:val="baseline"/>
                <w:rtl w:val="1"/>
              </w:rPr>
              <w:t xml:space="preserve"> </w:t>
            </w:r>
            <w:r w:rsidDel="00000000" w:rsidR="00000000" w:rsidRPr="00000000">
              <w:rPr>
                <w:rFonts w:ascii="Calibri" w:cs="Calibri" w:eastAsia="Calibri" w:hAnsi="Calibri"/>
                <w:sz w:val="22"/>
                <w:szCs w:val="22"/>
                <w:vertAlign w:val="baseline"/>
                <w:rtl w:val="1"/>
              </w:rPr>
              <w:t xml:space="preserve">بوسند</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B7">
            <w:pPr>
              <w:spacing w:before="12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Contents</w:t>
            </w:r>
            <w:r w:rsidDel="00000000" w:rsidR="00000000" w:rsidRPr="00000000">
              <w:rPr>
                <w:rFonts w:ascii="Calibri" w:cs="Calibri" w:eastAsia="Calibri" w:hAnsi="Calibri"/>
                <w:sz w:val="22"/>
                <w:szCs w:val="22"/>
                <w:vertAlign w:val="baseline"/>
                <w:rtl w:val="0"/>
              </w:rPr>
              <w:t xml:space="preserve">: Greeting and Introduction – Self</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B8">
            <w:pPr>
              <w:spacing w:after="120" w:before="12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 groups of two, the learners will draw their own pictures and introduce themselves and  (in writing), using words and short phrases.</w:t>
            </w:r>
          </w:p>
          <w:p w:rsidR="00000000" w:rsidDel="00000000" w:rsidP="00000000" w:rsidRDefault="00000000" w:rsidRPr="00000000" w14:paraId="000000B9">
            <w:pPr>
              <w:spacing w:after="120" w:before="120" w:lineRule="auto"/>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BA">
      <w:pPr>
        <w:rPr>
          <w:rFonts w:ascii="Calibri" w:cs="Calibri" w:eastAsia="Calibri" w:hAnsi="Calibri"/>
          <w:b w:val="0"/>
          <w:color w:val="52baae"/>
          <w:sz w:val="22"/>
          <w:szCs w:val="22"/>
          <w:vertAlign w:val="baseline"/>
        </w:rPr>
      </w:pPr>
      <w:r w:rsidDel="00000000" w:rsidR="00000000" w:rsidRPr="00000000">
        <w:rPr>
          <w:rtl w:val="0"/>
        </w:rPr>
      </w:r>
    </w:p>
    <w:p w:rsidR="00000000" w:rsidDel="00000000" w:rsidP="00000000" w:rsidRDefault="00000000" w:rsidRPr="00000000" w14:paraId="000000BB">
      <w:pPr>
        <w:jc w:val="center"/>
        <w:rPr>
          <w:rFonts w:ascii="Calibri" w:cs="Calibri" w:eastAsia="Calibri" w:hAnsi="Calibri"/>
          <w:b w:val="0"/>
          <w:color w:val="52baae"/>
          <w:sz w:val="22"/>
          <w:szCs w:val="22"/>
          <w:vertAlign w:val="baseline"/>
        </w:rPr>
      </w:pPr>
      <w:r w:rsidDel="00000000" w:rsidR="00000000" w:rsidRPr="00000000">
        <w:rPr>
          <w:rFonts w:ascii="Calibri" w:cs="Calibri" w:eastAsia="Calibri" w:hAnsi="Calibri"/>
          <w:b w:val="1"/>
          <w:color w:val="52baae"/>
          <w:sz w:val="22"/>
          <w:szCs w:val="22"/>
          <w:vertAlign w:val="baseline"/>
          <w:rtl w:val="0"/>
        </w:rPr>
        <w:t xml:space="preserve">Add additional learning episodes as needed by copying a learning episode box.</w:t>
      </w:r>
      <w:r w:rsidDel="00000000" w:rsidR="00000000" w:rsidRPr="00000000">
        <w:rPr>
          <w:rtl w:val="0"/>
        </w:rPr>
      </w:r>
    </w:p>
    <w:p w:rsidR="00000000" w:rsidDel="00000000" w:rsidP="00000000" w:rsidRDefault="00000000" w:rsidRPr="00000000" w14:paraId="000000BC">
      <w:pPr>
        <w:rPr>
          <w:rFonts w:ascii="Calibri" w:cs="Calibri" w:eastAsia="Calibri" w:hAnsi="Calibri"/>
          <w:i w:val="0"/>
          <w:sz w:val="22"/>
          <w:szCs w:val="22"/>
          <w:vertAlign w:val="baseline"/>
        </w:rPr>
      </w:pPr>
      <w:r w:rsidDel="00000000" w:rsidR="00000000" w:rsidRPr="00000000">
        <w:rPr>
          <w:rtl w:val="0"/>
        </w:rPr>
      </w:r>
    </w:p>
    <w:tbl>
      <w:tblPr>
        <w:tblStyle w:val="Table9"/>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10440"/>
        <w:tblGridChange w:id="0">
          <w:tblGrid>
            <w:gridCol w:w="10440"/>
          </w:tblGrid>
        </w:tblGridChange>
      </w:tblGrid>
      <w:tr>
        <w:trPr>
          <w:cantSplit w:val="0"/>
          <w:tblHeader w:val="0"/>
        </w:trPr>
        <w:tc>
          <w:tcPr>
            <w:shd w:fill="f2f2f2" w:val="clear"/>
            <w:vAlign w:val="top"/>
          </w:tcPr>
          <w:p w:rsidR="00000000" w:rsidDel="00000000" w:rsidP="00000000" w:rsidRDefault="00000000" w:rsidRPr="00000000" w14:paraId="000000BD">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MATERIALS NEEDED</w:t>
            </w:r>
            <w:r w:rsidDel="00000000" w:rsidR="00000000" w:rsidRPr="00000000">
              <w:rPr>
                <w:rtl w:val="0"/>
              </w:rPr>
            </w:r>
          </w:p>
          <w:p w:rsidR="00000000" w:rsidDel="00000000" w:rsidP="00000000" w:rsidRDefault="00000000" w:rsidRPr="00000000" w14:paraId="000000BE">
            <w:pPr>
              <w:spacing w:after="120" w:before="30" w:lineRule="auto"/>
              <w:ind w:left="144" w:firstLine="0"/>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What supplies and materials will you need to successfully implement this learning plan?</w:t>
            </w:r>
            <w:r w:rsidDel="00000000" w:rsidR="00000000" w:rsidRPr="00000000">
              <w:rPr>
                <w:rtl w:val="0"/>
              </w:rPr>
            </w:r>
          </w:p>
        </w:tc>
      </w:tr>
      <w:tr>
        <w:trPr>
          <w:cantSplit w:val="0"/>
          <w:trHeight w:val="783" w:hRule="atLeast"/>
          <w:tblHeader w:val="0"/>
        </w:trPr>
        <w:tc>
          <w:tcPr>
            <w:shd w:fill="ffffff" w:val="clear"/>
            <w:vAlign w:val="top"/>
          </w:tcPr>
          <w:p w:rsidR="00000000" w:rsidDel="00000000" w:rsidP="00000000" w:rsidRDefault="00000000" w:rsidRPr="00000000" w14:paraId="000000BF">
            <w:pPr>
              <w:numPr>
                <w:ilvl w:val="0"/>
                <w:numId w:val="3"/>
              </w:numPr>
              <w:spacing w:after="60" w:before="60" w:lineRule="auto"/>
              <w:ind w:left="432" w:hanging="288"/>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Computer, pencil, and paper</w:t>
            </w:r>
          </w:p>
          <w:p w:rsidR="00000000" w:rsidDel="00000000" w:rsidP="00000000" w:rsidRDefault="00000000" w:rsidRPr="00000000" w14:paraId="000000C0">
            <w:pPr>
              <w:numPr>
                <w:ilvl w:val="0"/>
                <w:numId w:val="3"/>
              </w:numPr>
              <w:spacing w:after="60" w:before="60" w:lineRule="auto"/>
              <w:ind w:left="432" w:hanging="288"/>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Authentic images, video clips, and texts</w:t>
            </w:r>
          </w:p>
          <w:p w:rsidR="00000000" w:rsidDel="00000000" w:rsidP="00000000" w:rsidRDefault="00000000" w:rsidRPr="00000000" w14:paraId="000000C1">
            <w:pPr>
              <w:numPr>
                <w:ilvl w:val="0"/>
                <w:numId w:val="3"/>
              </w:numPr>
              <w:spacing w:after="60" w:before="60" w:lineRule="auto"/>
              <w:ind w:left="432" w:hanging="288"/>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Markers and crayons</w:t>
            </w:r>
          </w:p>
          <w:p w:rsidR="00000000" w:rsidDel="00000000" w:rsidP="00000000" w:rsidRDefault="00000000" w:rsidRPr="00000000" w14:paraId="000000C2">
            <w:pPr>
              <w:numPr>
                <w:ilvl w:val="0"/>
                <w:numId w:val="3"/>
              </w:numPr>
              <w:spacing w:after="60" w:before="60" w:lineRule="auto"/>
              <w:ind w:left="432" w:hanging="288"/>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Authentic objects</w:t>
            </w:r>
          </w:p>
          <w:p w:rsidR="00000000" w:rsidDel="00000000" w:rsidP="00000000" w:rsidRDefault="00000000" w:rsidRPr="00000000" w14:paraId="000000C3">
            <w:pPr>
              <w:numPr>
                <w:ilvl w:val="0"/>
                <w:numId w:val="3"/>
              </w:numPr>
              <w:spacing w:after="60" w:before="60" w:lineRule="auto"/>
              <w:ind w:left="432" w:hanging="288"/>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Flashcards</w:t>
            </w:r>
          </w:p>
          <w:p w:rsidR="00000000" w:rsidDel="00000000" w:rsidP="00000000" w:rsidRDefault="00000000" w:rsidRPr="00000000" w14:paraId="000000C4">
            <w:pPr>
              <w:numPr>
                <w:ilvl w:val="0"/>
                <w:numId w:val="3"/>
              </w:numPr>
              <w:spacing w:after="60" w:before="60" w:lineRule="auto"/>
              <w:ind w:left="432" w:hanging="288"/>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Flip charts</w:t>
            </w:r>
          </w:p>
        </w:tc>
      </w:tr>
    </w:tbl>
    <w:p w:rsidR="00000000" w:rsidDel="00000000" w:rsidP="00000000" w:rsidRDefault="00000000" w:rsidRPr="00000000" w14:paraId="000000C5">
      <w:pPr>
        <w:rPr>
          <w:rFonts w:ascii="Calibri" w:cs="Calibri" w:eastAsia="Calibri" w:hAnsi="Calibri"/>
          <w:i w:val="0"/>
          <w:sz w:val="22"/>
          <w:szCs w:val="22"/>
          <w:vertAlign w:val="baseline"/>
        </w:rPr>
      </w:pPr>
      <w:r w:rsidDel="00000000" w:rsidR="00000000" w:rsidRPr="00000000">
        <w:rPr>
          <w:rtl w:val="0"/>
        </w:rPr>
      </w:r>
    </w:p>
    <w:tbl>
      <w:tblPr>
        <w:tblStyle w:val="Table10"/>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10440"/>
        <w:tblGridChange w:id="0">
          <w:tblGrid>
            <w:gridCol w:w="10440"/>
          </w:tblGrid>
        </w:tblGridChange>
      </w:tblGrid>
      <w:tr>
        <w:trPr>
          <w:cantSplit w:val="0"/>
          <w:tblHeader w:val="0"/>
        </w:trPr>
        <w:tc>
          <w:tcPr>
            <w:shd w:fill="f2f2f2" w:val="clear"/>
            <w:vAlign w:val="top"/>
          </w:tcPr>
          <w:p w:rsidR="00000000" w:rsidDel="00000000" w:rsidP="00000000" w:rsidRDefault="00000000" w:rsidRPr="00000000" w14:paraId="000000C6">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REFLECTION/NOTES TO SELF</w:t>
            </w:r>
            <w:r w:rsidDel="00000000" w:rsidR="00000000" w:rsidRPr="00000000">
              <w:rPr>
                <w:rtl w:val="0"/>
              </w:rPr>
            </w:r>
          </w:p>
          <w:p w:rsidR="00000000" w:rsidDel="00000000" w:rsidP="00000000" w:rsidRDefault="00000000" w:rsidRPr="00000000" w14:paraId="000000C7">
            <w:pPr>
              <w:spacing w:after="120" w:before="30" w:lineRule="auto"/>
              <w:ind w:left="144" w:firstLine="0"/>
              <w:rPr>
                <w:rFonts w:ascii="Calibri" w:cs="Calibri" w:eastAsia="Calibri" w:hAnsi="Calibri"/>
                <w:i w:val="0"/>
                <w:sz w:val="22"/>
                <w:szCs w:val="22"/>
                <w:vertAlign w:val="baseline"/>
              </w:rPr>
            </w:pPr>
            <w:r w:rsidDel="00000000" w:rsidR="00000000" w:rsidRPr="00000000">
              <w:rPr>
                <w:rFonts w:ascii="Calibri" w:cs="Calibri" w:eastAsia="Calibri" w:hAnsi="Calibri"/>
                <w:i w:val="1"/>
                <w:color w:val="1a1a1a"/>
                <w:sz w:val="22"/>
                <w:szCs w:val="22"/>
                <w:vertAlign w:val="baseline"/>
                <w:rtl w:val="0"/>
              </w:rPr>
              <w:t xml:space="preserve">Did all learners meet the learning goals of the lesson? What will you do to adapt for those who are not learning? What might you do in subsequent lessons? </w:t>
            </w:r>
            <w:r w:rsidDel="00000000" w:rsidR="00000000" w:rsidRPr="00000000">
              <w:rPr>
                <w:rtl w:val="0"/>
              </w:rPr>
            </w:r>
          </w:p>
        </w:tc>
      </w:tr>
      <w:tr>
        <w:trPr>
          <w:cantSplit w:val="0"/>
          <w:trHeight w:val="783" w:hRule="atLeast"/>
          <w:tblHeader w:val="0"/>
        </w:trPr>
        <w:tc>
          <w:tcPr>
            <w:shd w:fill="ffffff" w:val="clear"/>
            <w:vAlign w:val="top"/>
          </w:tcPr>
          <w:p w:rsidR="00000000" w:rsidDel="00000000" w:rsidP="00000000" w:rsidRDefault="00000000" w:rsidRPr="00000000" w14:paraId="000000C8">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soon as the lesson is completed, the teacher will ask the following questions to evaluate the instruction and identify the areas for improvement:</w:t>
            </w:r>
          </w:p>
          <w:p w:rsidR="00000000" w:rsidDel="00000000" w:rsidP="00000000" w:rsidRDefault="00000000" w:rsidRPr="00000000" w14:paraId="000000C9">
            <w:pPr>
              <w:numPr>
                <w:ilvl w:val="0"/>
                <w:numId w:val="1"/>
              </w:numPr>
              <w:spacing w:after="120" w:before="12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Did the activities work?</w:t>
            </w:r>
          </w:p>
          <w:p w:rsidR="00000000" w:rsidDel="00000000" w:rsidP="00000000" w:rsidRDefault="00000000" w:rsidRPr="00000000" w14:paraId="000000CA">
            <w:pPr>
              <w:numPr>
                <w:ilvl w:val="0"/>
                <w:numId w:val="1"/>
              </w:numPr>
              <w:spacing w:after="120" w:before="12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are the areas that need to be improved?</w:t>
            </w:r>
          </w:p>
          <w:p w:rsidR="00000000" w:rsidDel="00000000" w:rsidP="00000000" w:rsidRDefault="00000000" w:rsidRPr="00000000" w14:paraId="000000CB">
            <w:pPr>
              <w:numPr>
                <w:ilvl w:val="0"/>
                <w:numId w:val="1"/>
              </w:numPr>
              <w:spacing w:after="120" w:before="12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Did the time work well?</w:t>
            </w:r>
          </w:p>
          <w:p w:rsidR="00000000" w:rsidDel="00000000" w:rsidP="00000000" w:rsidRDefault="00000000" w:rsidRPr="00000000" w14:paraId="000000CC">
            <w:pPr>
              <w:numPr>
                <w:ilvl w:val="0"/>
                <w:numId w:val="1"/>
              </w:numPr>
              <w:spacing w:after="120" w:before="12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Did students have an enjoyable learning experience?</w:t>
            </w:r>
          </w:p>
          <w:p w:rsidR="00000000" w:rsidDel="00000000" w:rsidP="00000000" w:rsidRDefault="00000000" w:rsidRPr="00000000" w14:paraId="000000CD">
            <w:pPr>
              <w:numPr>
                <w:ilvl w:val="0"/>
                <w:numId w:val="1"/>
              </w:numPr>
              <w:spacing w:after="120" w:before="12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Did the lesson engage all students?</w:t>
            </w:r>
            <w:r w:rsidDel="00000000" w:rsidR="00000000" w:rsidRPr="00000000">
              <w:rPr>
                <w:rFonts w:ascii="Calibri" w:cs="Calibri" w:eastAsia="Calibri" w:hAnsi="Calibri"/>
                <w:color w:val="ff0000"/>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CE">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teacher will adjust his or her lesson, activities, and practices accordingly.</w:t>
            </w:r>
          </w:p>
        </w:tc>
      </w:tr>
    </w:tbl>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b w:val="0"/>
          <w:color w:val="18b0c0"/>
          <w:sz w:val="22"/>
          <w:szCs w:val="22"/>
          <w:vertAlign w:val="baseline"/>
        </w:rPr>
      </w:pPr>
      <w:r w:rsidDel="00000000" w:rsidR="00000000" w:rsidRPr="00000000">
        <w:rPr>
          <w:rFonts w:ascii="Calibri" w:cs="Calibri" w:eastAsia="Calibri" w:hAnsi="Calibri"/>
          <w:b w:val="1"/>
          <w:color w:val="18b0c0"/>
          <w:sz w:val="22"/>
          <w:szCs w:val="22"/>
          <w:vertAlign w:val="baseline"/>
          <w:rtl w:val="0"/>
        </w:rPr>
        <w:t xml:space="preserve">While only Stage 1 and Stage 2 are required for STARTALK purposes, programs are encouraged to use Stage 3 as a planning tool in ways that best meet the needs of their instructors.</w:t>
      </w:r>
      <w:r w:rsidDel="00000000" w:rsidR="00000000" w:rsidRPr="00000000">
        <w:rPr>
          <w:rtl w:val="0"/>
        </w:rPr>
      </w:r>
    </w:p>
    <w:p w:rsidR="00000000" w:rsidDel="00000000" w:rsidP="00000000" w:rsidRDefault="00000000" w:rsidRPr="00000000" w14:paraId="000000D1">
      <w:pPr>
        <w:rPr>
          <w:rFonts w:ascii="Calibri" w:cs="Calibri" w:eastAsia="Calibri" w:hAnsi="Calibri"/>
          <w:b w:val="0"/>
          <w:color w:val="18b0c0"/>
          <w:sz w:val="22"/>
          <w:szCs w:val="22"/>
          <w:vertAlign w:val="baseline"/>
        </w:rPr>
      </w:pPr>
      <w:r w:rsidDel="00000000" w:rsidR="00000000" w:rsidRPr="00000000">
        <w:rPr>
          <w:rtl w:val="0"/>
        </w:rPr>
      </w:r>
    </w:p>
    <w:tbl>
      <w:tblPr>
        <w:tblStyle w:val="Table11"/>
        <w:tblW w:w="10440.0" w:type="dxa"/>
        <w:jc w:val="left"/>
        <w:tblInd w:w="-90.0" w:type="dxa"/>
        <w:tblLayout w:type="fixed"/>
        <w:tblLook w:val="0000"/>
      </w:tblPr>
      <w:tblGrid>
        <w:gridCol w:w="10440"/>
        <w:tblGridChange w:id="0">
          <w:tblGrid>
            <w:gridCol w:w="10440"/>
          </w:tblGrid>
        </w:tblGridChange>
      </w:tblGrid>
      <w:tr>
        <w:trPr>
          <w:cantSplit w:val="1"/>
          <w:trHeight w:val="432" w:hRule="atLeast"/>
          <w:tblHeader w:val="0"/>
        </w:trPr>
        <w:tc>
          <w:tcPr>
            <w:shd w:fill="cbecf1" w:val="clear"/>
            <w:vAlign w:val="top"/>
          </w:tcPr>
          <w:p w:rsidR="00000000" w:rsidDel="00000000" w:rsidP="00000000" w:rsidRDefault="00000000" w:rsidRPr="00000000" w14:paraId="000000D2">
            <w:pPr>
              <w:spacing w:before="120" w:lineRule="auto"/>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STAGE 3</w:t>
            </w:r>
            <w:r w:rsidDel="00000000" w:rsidR="00000000" w:rsidRPr="00000000">
              <w:rPr>
                <w:rtl w:val="0"/>
              </w:rPr>
            </w:r>
          </w:p>
          <w:p w:rsidR="00000000" w:rsidDel="00000000" w:rsidP="00000000" w:rsidRDefault="00000000" w:rsidRPr="00000000" w14:paraId="000000D3">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will prepare learners to demonstrate what they can do with what they know? </w:t>
            </w:r>
            <w:r w:rsidDel="00000000" w:rsidR="00000000" w:rsidRPr="00000000">
              <w:rPr>
                <w:rtl w:val="0"/>
              </w:rPr>
            </w:r>
          </w:p>
          <w:p w:rsidR="00000000" w:rsidDel="00000000" w:rsidP="00000000" w:rsidRDefault="00000000" w:rsidRPr="00000000" w14:paraId="000000D4">
            <w:pPr>
              <w:spacing w:after="120" w:lineRule="auto"/>
              <w:ind w:left="288" w:right="288" w:firstLine="0"/>
              <w:jc w:val="center"/>
              <w:rPr>
                <w:rFonts w:ascii="Calibri" w:cs="Calibri" w:eastAsia="Calibri" w:hAnsi="Calibri"/>
                <w:b w:val="0"/>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Do the learning activities allow learners to move from input to shared/guided practice                                                 and then to independent application of new learning? Do all activities make the best use of instructional time to maximize student learning and</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take an appropriate amount of time considering the age of the learner?   </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Do the learning activities provide variety to enable a lively pace for the lesson?</w:t>
            </w:r>
            <w:r w:rsidDel="00000000" w:rsidR="00000000" w:rsidRPr="00000000">
              <w:rPr>
                <w:rtl w:val="0"/>
              </w:rPr>
            </w:r>
          </w:p>
        </w:tc>
      </w:tr>
    </w:tbl>
    <w:p w:rsidR="00000000" w:rsidDel="00000000" w:rsidP="00000000" w:rsidRDefault="00000000" w:rsidRPr="00000000" w14:paraId="000000D5">
      <w:pPr>
        <w:rPr>
          <w:rFonts w:ascii="Calibri" w:cs="Calibri" w:eastAsia="Calibri" w:hAnsi="Calibri"/>
          <w:sz w:val="22"/>
          <w:szCs w:val="22"/>
          <w:vertAlign w:val="baseline"/>
        </w:rPr>
      </w:pPr>
      <w:r w:rsidDel="00000000" w:rsidR="00000000" w:rsidRPr="00000000">
        <w:rPr>
          <w:rtl w:val="0"/>
        </w:rPr>
      </w:r>
    </w:p>
    <w:tbl>
      <w:tblPr>
        <w:tblStyle w:val="Table12"/>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287"/>
        <w:gridCol w:w="1153"/>
        <w:tblGridChange w:id="0">
          <w:tblGrid>
            <w:gridCol w:w="9287"/>
            <w:gridCol w:w="1153"/>
          </w:tblGrid>
        </w:tblGridChange>
      </w:tblGrid>
      <w:tr>
        <w:trPr>
          <w:cantSplit w:val="0"/>
          <w:trHeight w:val="432" w:hRule="atLeast"/>
          <w:tblHeader w:val="0"/>
        </w:trPr>
        <w:tc>
          <w:tcPr>
            <w:gridSpan w:val="2"/>
            <w:shd w:fill="f2f2f2" w:val="clear"/>
            <w:vAlign w:val="top"/>
          </w:tcPr>
          <w:p w:rsidR="00000000" w:rsidDel="00000000" w:rsidP="00000000" w:rsidRDefault="00000000" w:rsidRPr="00000000" w14:paraId="000000D6">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ACTIVITIES FOR EPISODE 1</w:t>
            </w:r>
            <w:r w:rsidDel="00000000" w:rsidR="00000000" w:rsidRPr="00000000">
              <w:rPr>
                <w:rtl w:val="0"/>
              </w:rPr>
            </w:r>
          </w:p>
          <w:p w:rsidR="00000000" w:rsidDel="00000000" w:rsidP="00000000" w:rsidRDefault="00000000" w:rsidRPr="00000000" w14:paraId="000000D7">
            <w:pPr>
              <w:spacing w:after="120" w:before="30" w:lineRule="auto"/>
              <w:ind w:left="144" w:firstLine="0"/>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What activities will be used to ensure learners accomplish the learning targets from Episode 1? </w:t>
            </w:r>
            <w:r w:rsidDel="00000000" w:rsidR="00000000" w:rsidRPr="00000000">
              <w:rPr>
                <w:rtl w:val="0"/>
              </w:rPr>
            </w:r>
          </w:p>
        </w:tc>
      </w:tr>
      <w:tr>
        <w:trPr>
          <w:cantSplit w:val="0"/>
          <w:trHeight w:val="576" w:hRule="atLeast"/>
          <w:tblHeader w:val="0"/>
        </w:trPr>
        <w:tc>
          <w:tcPr>
            <w:tcBorders>
              <w:right w:color="000000" w:space="0" w:sz="8" w:val="single"/>
            </w:tcBorders>
            <w:shd w:fill="ffffff" w:val="clear"/>
            <w:vAlign w:val="top"/>
          </w:tcPr>
          <w:p w:rsidR="00000000" w:rsidDel="00000000" w:rsidP="00000000" w:rsidRDefault="00000000" w:rsidRPr="00000000" w14:paraId="000000D9">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teacher will introduce the new vocabulary and grammatical points through PowerPoint presentations, use of real objects and pictures. The teacher will further practice letters, words, and phrases with the learners through a game. In this game, </w:t>
            </w:r>
            <w:r w:rsidDel="00000000" w:rsidR="00000000" w:rsidRPr="00000000">
              <w:rPr>
                <w:rFonts w:ascii="Calibri" w:cs="Calibri" w:eastAsia="Calibri" w:hAnsi="Calibri"/>
                <w:color w:val="000000"/>
                <w:sz w:val="22"/>
                <w:szCs w:val="22"/>
                <w:vertAlign w:val="baseline"/>
                <w:rtl w:val="0"/>
              </w:rPr>
              <w:t xml:space="preserve">the teacher will write the letters, or words and phrases on pieces of paper. In small groups, learners will find and read the letter, or word and phrase as soon as they hear it from their teacher, wad it into a ball and shoot it into the </w:t>
            </w:r>
            <w:r w:rsidDel="00000000" w:rsidR="00000000" w:rsidRPr="00000000">
              <w:rPr>
                <w:sz w:val="22"/>
                <w:szCs w:val="22"/>
                <w:rtl w:val="0"/>
              </w:rPr>
              <w:t xml:space="preserve">trash can</w:t>
            </w:r>
            <w:r w:rsidDel="00000000" w:rsidR="00000000" w:rsidRPr="00000000">
              <w:rPr>
                <w:rFonts w:ascii="Calibri" w:cs="Calibri" w:eastAsia="Calibri" w:hAnsi="Calibri"/>
                <w:color w:val="000000"/>
                <w:sz w:val="22"/>
                <w:szCs w:val="22"/>
                <w:vertAlign w:val="baseline"/>
                <w:rtl w:val="0"/>
              </w:rPr>
              <w:t xml:space="preserve">.  Through another activity, </w:t>
            </w:r>
            <w:r w:rsidDel="00000000" w:rsidR="00000000" w:rsidRPr="00000000">
              <w:rPr>
                <w:rFonts w:ascii="Calibri" w:cs="Calibri" w:eastAsia="Calibri" w:hAnsi="Calibri"/>
                <w:sz w:val="22"/>
                <w:szCs w:val="22"/>
                <w:vertAlign w:val="baseline"/>
                <w:rtl w:val="0"/>
              </w:rPr>
              <w:t xml:space="preserve">the l</w:t>
            </w:r>
            <w:r w:rsidDel="00000000" w:rsidR="00000000" w:rsidRPr="00000000">
              <w:rPr>
                <w:rFonts w:ascii="Calibri" w:cs="Calibri" w:eastAsia="Calibri" w:hAnsi="Calibri"/>
                <w:color w:val="000000"/>
                <w:sz w:val="22"/>
                <w:szCs w:val="22"/>
                <w:vertAlign w:val="baseline"/>
                <w:rtl w:val="0"/>
              </w:rPr>
              <w:t xml:space="preserve">earners will bubble words and phrases on a sheet when they hear them from their teacher.</w:t>
            </w: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A">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TIME: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DB">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 min</w:t>
            </w:r>
          </w:p>
        </w:tc>
      </w:tr>
    </w:tbl>
    <w:p w:rsidR="00000000" w:rsidDel="00000000" w:rsidP="00000000" w:rsidRDefault="00000000" w:rsidRPr="00000000" w14:paraId="000000D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D">
      <w:pPr>
        <w:rPr>
          <w:sz w:val="22"/>
          <w:szCs w:val="22"/>
        </w:rPr>
      </w:pPr>
      <w:r w:rsidDel="00000000" w:rsidR="00000000" w:rsidRPr="00000000">
        <w:rPr>
          <w:rtl w:val="0"/>
        </w:rPr>
      </w:r>
    </w:p>
    <w:p w:rsidR="00000000" w:rsidDel="00000000" w:rsidP="00000000" w:rsidRDefault="00000000" w:rsidRPr="00000000" w14:paraId="000000DE">
      <w:pPr>
        <w:rPr>
          <w:sz w:val="22"/>
          <w:szCs w:val="22"/>
        </w:rPr>
      </w:pPr>
      <w:r w:rsidDel="00000000" w:rsidR="00000000" w:rsidRPr="00000000">
        <w:rPr>
          <w:rtl w:val="0"/>
        </w:rPr>
      </w:r>
    </w:p>
    <w:tbl>
      <w:tblPr>
        <w:tblStyle w:val="Table13"/>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287"/>
        <w:gridCol w:w="1153"/>
        <w:tblGridChange w:id="0">
          <w:tblGrid>
            <w:gridCol w:w="9287"/>
            <w:gridCol w:w="1153"/>
          </w:tblGrid>
        </w:tblGridChange>
      </w:tblGrid>
      <w:tr>
        <w:trPr>
          <w:cantSplit w:val="0"/>
          <w:trHeight w:val="432" w:hRule="atLeast"/>
          <w:tblHeader w:val="0"/>
        </w:trPr>
        <w:tc>
          <w:tcPr>
            <w:shd w:fill="f2f2f2" w:val="clear"/>
            <w:vAlign w:val="top"/>
          </w:tcPr>
          <w:p w:rsidR="00000000" w:rsidDel="00000000" w:rsidP="00000000" w:rsidRDefault="00000000" w:rsidRPr="00000000" w14:paraId="000000DF">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ACTIVITIES FOR EPISODE 2</w:t>
            </w:r>
            <w:r w:rsidDel="00000000" w:rsidR="00000000" w:rsidRPr="00000000">
              <w:rPr>
                <w:rtl w:val="0"/>
              </w:rPr>
            </w:r>
          </w:p>
          <w:p w:rsidR="00000000" w:rsidDel="00000000" w:rsidP="00000000" w:rsidRDefault="00000000" w:rsidRPr="00000000" w14:paraId="000000E0">
            <w:pPr>
              <w:spacing w:after="120" w:before="3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i w:val="1"/>
                <w:sz w:val="22"/>
                <w:szCs w:val="22"/>
                <w:vertAlign w:val="baseline"/>
                <w:rtl w:val="0"/>
              </w:rPr>
              <w:t xml:space="preserve">What activities will be used to ensure learners accomplish the learning targets from Episode 3?</w:t>
            </w:r>
            <w:r w:rsidDel="00000000" w:rsidR="00000000" w:rsidRPr="00000000">
              <w:rPr>
                <w:rtl w:val="0"/>
              </w:rPr>
            </w:r>
          </w:p>
        </w:tc>
        <w:tc>
          <w:tcPr>
            <w:tcBorders>
              <w:bottom w:color="000000" w:space="0" w:sz="8" w:val="single"/>
            </w:tcBorders>
            <w:shd w:fill="f2f2f2" w:val="clear"/>
            <w:vAlign w:val="top"/>
          </w:tcPr>
          <w:p w:rsidR="00000000" w:rsidDel="00000000" w:rsidP="00000000" w:rsidRDefault="00000000" w:rsidRPr="00000000" w14:paraId="000000E1">
            <w:pPr>
              <w:spacing w:after="120" w:before="30" w:lineRule="auto"/>
              <w:ind w:left="144" w:firstLine="0"/>
              <w:rPr>
                <w:rFonts w:ascii="Calibri" w:cs="Calibri" w:eastAsia="Calibri" w:hAnsi="Calibri"/>
                <w:i w:val="0"/>
                <w:sz w:val="22"/>
                <w:szCs w:val="22"/>
                <w:vertAlign w:val="baseline"/>
              </w:rPr>
            </w:pPr>
            <w:r w:rsidDel="00000000" w:rsidR="00000000" w:rsidRPr="00000000">
              <w:rPr>
                <w:rtl w:val="0"/>
              </w:rPr>
            </w:r>
          </w:p>
        </w:tc>
      </w:tr>
      <w:tr>
        <w:trPr>
          <w:cantSplit w:val="0"/>
          <w:trHeight w:val="576" w:hRule="atLeast"/>
          <w:tblHeader w:val="0"/>
        </w:trPr>
        <w:tc>
          <w:tcPr>
            <w:tcBorders>
              <w:right w:color="000000" w:space="0" w:sz="8" w:val="single"/>
            </w:tcBorders>
            <w:shd w:fill="ffffff" w:val="clear"/>
            <w:vAlign w:val="top"/>
          </w:tcPr>
          <w:p w:rsidR="00000000" w:rsidDel="00000000" w:rsidP="00000000" w:rsidRDefault="00000000" w:rsidRPr="00000000" w14:paraId="000000E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Learners will </w:t>
            </w:r>
            <w:r w:rsidDel="00000000" w:rsidR="00000000" w:rsidRPr="00000000">
              <w:rPr>
                <w:sz w:val="22"/>
                <w:szCs w:val="22"/>
                <w:rtl w:val="0"/>
              </w:rPr>
              <w:t xml:space="preserve">read a</w:t>
            </w:r>
            <w:r w:rsidDel="00000000" w:rsidR="00000000" w:rsidRPr="00000000">
              <w:rPr>
                <w:rFonts w:ascii="Calibri" w:cs="Calibri" w:eastAsia="Calibri" w:hAnsi="Calibri"/>
                <w:sz w:val="22"/>
                <w:szCs w:val="22"/>
                <w:vertAlign w:val="baseline"/>
                <w:rtl w:val="0"/>
              </w:rPr>
              <w:t xml:space="preserve"> simple greeting and introduction between two cartoon characters and complete a matching activity.</w:t>
            </w:r>
          </w:p>
          <w:p w:rsidR="00000000" w:rsidDel="00000000" w:rsidP="00000000" w:rsidRDefault="00000000" w:rsidRPr="00000000" w14:paraId="000000E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2"/>
                <w:szCs w:val="22"/>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E5">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TIME: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E6">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 min</w:t>
            </w:r>
          </w:p>
        </w:tc>
      </w:tr>
    </w:tbl>
    <w:p w:rsidR="00000000" w:rsidDel="00000000" w:rsidP="00000000" w:rsidRDefault="00000000" w:rsidRPr="00000000" w14:paraId="000000E7">
      <w:pPr>
        <w:rPr>
          <w:rFonts w:ascii="Calibri" w:cs="Calibri" w:eastAsia="Calibri" w:hAnsi="Calibri"/>
          <w:sz w:val="22"/>
          <w:szCs w:val="22"/>
          <w:vertAlign w:val="baseline"/>
        </w:rPr>
      </w:pPr>
      <w:r w:rsidDel="00000000" w:rsidR="00000000" w:rsidRPr="00000000">
        <w:rPr>
          <w:rtl w:val="0"/>
        </w:rPr>
      </w:r>
    </w:p>
    <w:tbl>
      <w:tblPr>
        <w:tblStyle w:val="Table14"/>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287"/>
        <w:gridCol w:w="1153"/>
        <w:tblGridChange w:id="0">
          <w:tblGrid>
            <w:gridCol w:w="9287"/>
            <w:gridCol w:w="1153"/>
          </w:tblGrid>
        </w:tblGridChange>
      </w:tblGrid>
      <w:tr>
        <w:trPr>
          <w:cantSplit w:val="0"/>
          <w:trHeight w:val="432" w:hRule="atLeast"/>
          <w:tblHeader w:val="0"/>
        </w:trPr>
        <w:tc>
          <w:tcPr>
            <w:shd w:fill="f2f2f2" w:val="clear"/>
            <w:vAlign w:val="top"/>
          </w:tcPr>
          <w:p w:rsidR="00000000" w:rsidDel="00000000" w:rsidP="00000000" w:rsidRDefault="00000000" w:rsidRPr="00000000" w14:paraId="000000E8">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ACTIVITIES FOR EPISODE 3</w:t>
            </w:r>
            <w:r w:rsidDel="00000000" w:rsidR="00000000" w:rsidRPr="00000000">
              <w:rPr>
                <w:rtl w:val="0"/>
              </w:rPr>
            </w:r>
          </w:p>
          <w:p w:rsidR="00000000" w:rsidDel="00000000" w:rsidP="00000000" w:rsidRDefault="00000000" w:rsidRPr="00000000" w14:paraId="000000E9">
            <w:pPr>
              <w:spacing w:after="120" w:before="3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i w:val="1"/>
                <w:sz w:val="22"/>
                <w:szCs w:val="22"/>
                <w:vertAlign w:val="baseline"/>
                <w:rtl w:val="0"/>
              </w:rPr>
              <w:t xml:space="preserve">What activities will be used to ensure learners accomplish the learning targets from Episode 3?</w:t>
            </w:r>
            <w:r w:rsidDel="00000000" w:rsidR="00000000" w:rsidRPr="00000000">
              <w:rPr>
                <w:rtl w:val="0"/>
              </w:rPr>
            </w:r>
          </w:p>
        </w:tc>
        <w:tc>
          <w:tcPr>
            <w:tcBorders>
              <w:bottom w:color="000000" w:space="0" w:sz="8" w:val="single"/>
            </w:tcBorders>
            <w:shd w:fill="f2f2f2" w:val="clear"/>
            <w:vAlign w:val="top"/>
          </w:tcPr>
          <w:p w:rsidR="00000000" w:rsidDel="00000000" w:rsidP="00000000" w:rsidRDefault="00000000" w:rsidRPr="00000000" w14:paraId="000000EA">
            <w:pPr>
              <w:spacing w:after="120" w:before="30" w:lineRule="auto"/>
              <w:ind w:left="144" w:firstLine="0"/>
              <w:rPr>
                <w:rFonts w:ascii="Calibri" w:cs="Calibri" w:eastAsia="Calibri" w:hAnsi="Calibri"/>
                <w:i w:val="0"/>
                <w:sz w:val="22"/>
                <w:szCs w:val="22"/>
                <w:vertAlign w:val="baseline"/>
              </w:rPr>
            </w:pPr>
            <w:r w:rsidDel="00000000" w:rsidR="00000000" w:rsidRPr="00000000">
              <w:rPr>
                <w:rtl w:val="0"/>
              </w:rPr>
            </w:r>
          </w:p>
        </w:tc>
      </w:tr>
      <w:tr>
        <w:trPr>
          <w:cantSplit w:val="0"/>
          <w:trHeight w:val="576" w:hRule="atLeast"/>
          <w:tblHeader w:val="0"/>
        </w:trPr>
        <w:tc>
          <w:tcPr>
            <w:tcBorders>
              <w:right w:color="000000" w:space="0" w:sz="8" w:val="single"/>
            </w:tcBorders>
            <w:shd w:fill="ffffff" w:val="clear"/>
            <w:vAlign w:val="top"/>
          </w:tcPr>
          <w:p w:rsidR="00000000" w:rsidDel="00000000" w:rsidP="00000000" w:rsidRDefault="00000000" w:rsidRPr="00000000" w14:paraId="000000EB">
            <w:pPr>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Learners will work in small groups and create a  </w:t>
            </w:r>
            <w:r w:rsidDel="00000000" w:rsidR="00000000" w:rsidRPr="00000000">
              <w:rPr>
                <w:rFonts w:ascii="Calibri" w:cs="Calibri" w:eastAsia="Calibri" w:hAnsi="Calibri"/>
                <w:color w:val="000000"/>
                <w:sz w:val="22"/>
                <w:szCs w:val="22"/>
                <w:vertAlign w:val="baseline"/>
                <w:rtl w:val="0"/>
              </w:rPr>
              <w:t xml:space="preserve">brief dialogue between two cartoon characters. They will draw the images and write </w:t>
            </w:r>
            <w:r w:rsidDel="00000000" w:rsidR="00000000" w:rsidRPr="00000000">
              <w:rPr>
                <w:sz w:val="22"/>
                <w:szCs w:val="22"/>
                <w:rtl w:val="0"/>
              </w:rPr>
              <w:t xml:space="preserve">greetings</w:t>
            </w:r>
            <w:r w:rsidDel="00000000" w:rsidR="00000000" w:rsidRPr="00000000">
              <w:rPr>
                <w:rFonts w:ascii="Calibri" w:cs="Calibri" w:eastAsia="Calibri" w:hAnsi="Calibri"/>
                <w:color w:val="000000"/>
                <w:sz w:val="22"/>
                <w:szCs w:val="22"/>
                <w:vertAlign w:val="baseline"/>
                <w:rtl w:val="0"/>
              </w:rPr>
              <w:t xml:space="preserve"> and </w:t>
            </w:r>
            <w:r w:rsidDel="00000000" w:rsidR="00000000" w:rsidRPr="00000000">
              <w:rPr>
                <w:sz w:val="22"/>
                <w:szCs w:val="22"/>
                <w:rtl w:val="0"/>
              </w:rPr>
              <w:t xml:space="preserve">introduce</w:t>
            </w:r>
            <w:r w:rsidDel="00000000" w:rsidR="00000000" w:rsidRPr="00000000">
              <w:rPr>
                <w:rFonts w:ascii="Calibri" w:cs="Calibri" w:eastAsia="Calibri" w:hAnsi="Calibri"/>
                <w:color w:val="000000"/>
                <w:sz w:val="22"/>
                <w:szCs w:val="22"/>
                <w:vertAlign w:val="baseline"/>
                <w:rtl w:val="0"/>
              </w:rPr>
              <w:t xml:space="preserve"> related words and phrases for each character,using memorized </w:t>
            </w:r>
            <w:r w:rsidDel="00000000" w:rsidR="00000000" w:rsidRPr="00000000">
              <w:rPr>
                <w:sz w:val="22"/>
                <w:szCs w:val="22"/>
                <w:rtl w:val="0"/>
              </w:rPr>
              <w:t xml:space="preserve">word</w:t>
            </w:r>
            <w:r w:rsidDel="00000000" w:rsidR="00000000" w:rsidRPr="00000000">
              <w:rPr>
                <w:rFonts w:ascii="Calibri" w:cs="Calibri" w:eastAsia="Calibri" w:hAnsi="Calibri"/>
                <w:color w:val="000000"/>
                <w:sz w:val="22"/>
                <w:szCs w:val="22"/>
                <w:vertAlign w:val="baseline"/>
                <w:rtl w:val="0"/>
              </w:rPr>
              <w:t xml:space="preserve"> phrases. Each group will share their drawings and the written conversations with other groups.</w:t>
            </w:r>
          </w:p>
          <w:p w:rsidR="00000000" w:rsidDel="00000000" w:rsidP="00000000" w:rsidRDefault="00000000" w:rsidRPr="00000000" w14:paraId="000000EC">
            <w:pPr>
              <w:rPr>
                <w:rFonts w:ascii="Calibri" w:cs="Calibri" w:eastAsia="Calibri" w:hAnsi="Calibri"/>
                <w:sz w:val="22"/>
                <w:szCs w:val="22"/>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ED">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TIME: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EE">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 min</w:t>
            </w:r>
          </w:p>
        </w:tc>
      </w:tr>
    </w:tbl>
    <w:p w:rsidR="00000000" w:rsidDel="00000000" w:rsidP="00000000" w:rsidRDefault="00000000" w:rsidRPr="00000000" w14:paraId="000000EF">
      <w:pPr>
        <w:jc w:val="center"/>
        <w:rPr>
          <w:rFonts w:ascii="Calibri" w:cs="Calibri" w:eastAsia="Calibri" w:hAnsi="Calibri"/>
          <w:b w:val="0"/>
          <w:color w:val="52baae"/>
          <w:sz w:val="22"/>
          <w:szCs w:val="22"/>
          <w:vertAlign w:val="baseline"/>
        </w:rPr>
      </w:pPr>
      <w:r w:rsidDel="00000000" w:rsidR="00000000" w:rsidRPr="00000000">
        <w:rPr>
          <w:rtl w:val="0"/>
        </w:rPr>
      </w:r>
    </w:p>
    <w:tbl>
      <w:tblPr>
        <w:tblStyle w:val="Table15"/>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287"/>
        <w:gridCol w:w="1153"/>
        <w:tblGridChange w:id="0">
          <w:tblGrid>
            <w:gridCol w:w="9287"/>
            <w:gridCol w:w="1153"/>
          </w:tblGrid>
        </w:tblGridChange>
      </w:tblGrid>
      <w:tr>
        <w:trPr>
          <w:cantSplit w:val="0"/>
          <w:trHeight w:val="432" w:hRule="atLeast"/>
          <w:tblHeader w:val="0"/>
        </w:trPr>
        <w:tc>
          <w:tcPr>
            <w:shd w:fill="f2f2f2" w:val="clear"/>
            <w:vAlign w:val="top"/>
          </w:tcPr>
          <w:p w:rsidR="00000000" w:rsidDel="00000000" w:rsidP="00000000" w:rsidRDefault="00000000" w:rsidRPr="00000000" w14:paraId="000000F0">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LEARNING ACTIVITIES FOR EPISODE 4</w:t>
            </w:r>
            <w:r w:rsidDel="00000000" w:rsidR="00000000" w:rsidRPr="00000000">
              <w:rPr>
                <w:rtl w:val="0"/>
              </w:rPr>
            </w:r>
          </w:p>
          <w:p w:rsidR="00000000" w:rsidDel="00000000" w:rsidP="00000000" w:rsidRDefault="00000000" w:rsidRPr="00000000" w14:paraId="000000F1">
            <w:pPr>
              <w:spacing w:after="120" w:before="3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i w:val="1"/>
                <w:sz w:val="22"/>
                <w:szCs w:val="22"/>
                <w:vertAlign w:val="baseline"/>
                <w:rtl w:val="0"/>
              </w:rPr>
              <w:t xml:space="preserve">What activities will be used to ensure learners accomplish the learning targets from Episode 3?</w:t>
            </w:r>
            <w:r w:rsidDel="00000000" w:rsidR="00000000" w:rsidRPr="00000000">
              <w:rPr>
                <w:rtl w:val="0"/>
              </w:rPr>
            </w:r>
          </w:p>
        </w:tc>
        <w:tc>
          <w:tcPr>
            <w:tcBorders>
              <w:bottom w:color="000000" w:space="0" w:sz="8" w:val="single"/>
            </w:tcBorders>
            <w:shd w:fill="f2f2f2" w:val="clear"/>
            <w:vAlign w:val="top"/>
          </w:tcPr>
          <w:p w:rsidR="00000000" w:rsidDel="00000000" w:rsidP="00000000" w:rsidRDefault="00000000" w:rsidRPr="00000000" w14:paraId="000000F2">
            <w:pPr>
              <w:spacing w:after="120" w:before="30" w:lineRule="auto"/>
              <w:ind w:left="144" w:firstLine="0"/>
              <w:rPr>
                <w:rFonts w:ascii="Calibri" w:cs="Calibri" w:eastAsia="Calibri" w:hAnsi="Calibri"/>
                <w:i w:val="0"/>
                <w:sz w:val="22"/>
                <w:szCs w:val="22"/>
                <w:vertAlign w:val="baseline"/>
              </w:rPr>
            </w:pPr>
            <w:r w:rsidDel="00000000" w:rsidR="00000000" w:rsidRPr="00000000">
              <w:rPr>
                <w:rtl w:val="0"/>
              </w:rPr>
            </w:r>
          </w:p>
        </w:tc>
      </w:tr>
      <w:tr>
        <w:trPr>
          <w:cantSplit w:val="0"/>
          <w:trHeight w:val="576" w:hRule="atLeast"/>
          <w:tblHeader w:val="0"/>
        </w:trPr>
        <w:tc>
          <w:tcPr>
            <w:tcBorders>
              <w:right w:color="000000" w:space="0" w:sz="8" w:val="single"/>
            </w:tcBorders>
            <w:shd w:fill="ffffff" w:val="clear"/>
            <w:vAlign w:val="top"/>
          </w:tcPr>
          <w:p w:rsidR="00000000" w:rsidDel="00000000" w:rsidP="00000000" w:rsidRDefault="00000000" w:rsidRPr="00000000" w14:paraId="000000F3">
            <w:pPr>
              <w:spacing w:after="120" w:before="12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 groups of two, the learners will draw their own pictures and introduce themselves and  (in writing), using words and short phrases.</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F4">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TIME: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F5">
            <w:pPr>
              <w:spacing w:after="120" w:before="12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 min</w:t>
            </w:r>
          </w:p>
        </w:tc>
      </w:tr>
    </w:tbl>
    <w:p w:rsidR="00000000" w:rsidDel="00000000" w:rsidP="00000000" w:rsidRDefault="00000000" w:rsidRPr="00000000" w14:paraId="000000F6">
      <w:pPr>
        <w:jc w:val="center"/>
        <w:rPr>
          <w:rFonts w:ascii="Calibri" w:cs="Calibri" w:eastAsia="Calibri" w:hAnsi="Calibri"/>
          <w:b w:val="0"/>
          <w:color w:val="52baae"/>
          <w:sz w:val="22"/>
          <w:szCs w:val="22"/>
          <w:vertAlign w:val="baseline"/>
        </w:rPr>
      </w:pPr>
      <w:r w:rsidDel="00000000" w:rsidR="00000000" w:rsidRPr="00000000">
        <w:rPr>
          <w:rtl w:val="0"/>
        </w:rPr>
      </w:r>
    </w:p>
    <w:tbl>
      <w:tblPr>
        <w:tblStyle w:val="Table16"/>
        <w:tblW w:w="1044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287"/>
        <w:gridCol w:w="1153"/>
        <w:tblGridChange w:id="0">
          <w:tblGrid>
            <w:gridCol w:w="9287"/>
            <w:gridCol w:w="1153"/>
          </w:tblGrid>
        </w:tblGridChange>
      </w:tblGrid>
      <w:tr>
        <w:trPr>
          <w:cantSplit w:val="0"/>
          <w:trHeight w:val="432" w:hRule="atLeast"/>
          <w:tblHeader w:val="0"/>
        </w:trPr>
        <w:tc>
          <w:tcPr>
            <w:shd w:fill="f2f2f2" w:val="clear"/>
            <w:vAlign w:val="top"/>
          </w:tcPr>
          <w:p w:rsidR="00000000" w:rsidDel="00000000" w:rsidP="00000000" w:rsidRDefault="00000000" w:rsidRPr="00000000" w14:paraId="000000F7">
            <w:pPr>
              <w:spacing w:before="120" w:lineRule="auto"/>
              <w:ind w:left="14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References: TBA</w:t>
            </w:r>
            <w:r w:rsidDel="00000000" w:rsidR="00000000" w:rsidRPr="00000000">
              <w:rPr>
                <w:rtl w:val="0"/>
              </w:rPr>
            </w:r>
          </w:p>
          <w:p w:rsidR="00000000" w:rsidDel="00000000" w:rsidP="00000000" w:rsidRDefault="00000000" w:rsidRPr="00000000" w14:paraId="000000F8">
            <w:pPr>
              <w:spacing w:after="120" w:before="30" w:lineRule="auto"/>
              <w:ind w:left="144" w:firstLine="0"/>
              <w:rPr>
                <w:rFonts w:ascii="Calibri" w:cs="Calibri" w:eastAsia="Calibri" w:hAnsi="Calibri"/>
                <w:b w:val="0"/>
                <w:sz w:val="22"/>
                <w:szCs w:val="22"/>
                <w:vertAlign w:val="baseline"/>
              </w:rPr>
            </w:pPr>
            <w:r w:rsidDel="00000000" w:rsidR="00000000" w:rsidRPr="00000000">
              <w:rPr>
                <w:rtl w:val="0"/>
              </w:rPr>
            </w:r>
          </w:p>
        </w:tc>
        <w:tc>
          <w:tcPr>
            <w:tcBorders>
              <w:bottom w:color="000000" w:space="0" w:sz="8" w:val="single"/>
            </w:tcBorders>
            <w:shd w:fill="f2f2f2" w:val="clear"/>
            <w:vAlign w:val="top"/>
          </w:tcPr>
          <w:p w:rsidR="00000000" w:rsidDel="00000000" w:rsidP="00000000" w:rsidRDefault="00000000" w:rsidRPr="00000000" w14:paraId="000000F9">
            <w:pPr>
              <w:spacing w:after="120" w:before="30" w:lineRule="auto"/>
              <w:ind w:left="144" w:firstLine="0"/>
              <w:rPr>
                <w:rFonts w:ascii="Calibri" w:cs="Calibri" w:eastAsia="Calibri" w:hAnsi="Calibri"/>
                <w:i w:val="0"/>
                <w:sz w:val="22"/>
                <w:szCs w:val="22"/>
                <w:vertAlign w:val="baseline"/>
              </w:rPr>
            </w:pPr>
            <w:r w:rsidDel="00000000" w:rsidR="00000000" w:rsidRPr="00000000">
              <w:rPr>
                <w:rtl w:val="0"/>
              </w:rPr>
            </w:r>
          </w:p>
        </w:tc>
      </w:tr>
      <w:tr>
        <w:trPr>
          <w:cantSplit w:val="0"/>
          <w:trHeight w:val="576" w:hRule="atLeast"/>
          <w:tblHeader w:val="0"/>
        </w:trPr>
        <w:tc>
          <w:tcPr>
            <w:tcBorders>
              <w:right w:color="000000" w:space="0" w:sz="8" w:val="single"/>
            </w:tcBorders>
            <w:shd w:fill="ffffff" w:val="clear"/>
            <w:vAlign w:val="top"/>
          </w:tcPr>
          <w:p w:rsidR="00000000" w:rsidDel="00000000" w:rsidP="00000000" w:rsidRDefault="00000000" w:rsidRPr="00000000" w14:paraId="000000FA">
            <w:pPr>
              <w:spacing w:after="60" w:before="60" w:line="276" w:lineRule="auto"/>
              <w:rPr>
                <w:rFonts w:ascii="Calibri" w:cs="Calibri" w:eastAsia="Calibri" w:hAnsi="Calibri"/>
                <w:color w:val="080808"/>
                <w:sz w:val="22"/>
                <w:szCs w:val="22"/>
                <w:highlight w:val="white"/>
                <w:vertAlign w:val="baseline"/>
              </w:rPr>
            </w:pPr>
            <w:r w:rsidDel="00000000" w:rsidR="00000000" w:rsidRPr="00000000">
              <w:rPr>
                <w:rtl w:val="0"/>
              </w:rPr>
            </w:r>
          </w:p>
          <w:p w:rsidR="00000000" w:rsidDel="00000000" w:rsidP="00000000" w:rsidRDefault="00000000" w:rsidRPr="00000000" w14:paraId="000000FB">
            <w:pPr>
              <w:spacing w:after="60" w:before="60" w:line="276" w:lineRule="auto"/>
              <w:rPr>
                <w:rFonts w:ascii="Calibri" w:cs="Calibri" w:eastAsia="Calibri" w:hAnsi="Calibri"/>
                <w:sz w:val="22"/>
                <w:szCs w:val="22"/>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FC">
            <w:pPr>
              <w:spacing w:after="120" w:before="120" w:lineRule="auto"/>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FD">
      <w:pPr>
        <w:jc w:val="center"/>
        <w:rPr>
          <w:rFonts w:ascii="Calibri" w:cs="Calibri" w:eastAsia="Calibri" w:hAnsi="Calibri"/>
          <w:b w:val="0"/>
          <w:color w:val="52baae"/>
          <w:sz w:val="22"/>
          <w:szCs w:val="22"/>
          <w:vertAlign w:val="baseline"/>
        </w:rPr>
      </w:pPr>
      <w:r w:rsidDel="00000000" w:rsidR="00000000" w:rsidRPr="00000000">
        <w:rPr>
          <w:rtl w:val="0"/>
        </w:rPr>
      </w:r>
    </w:p>
    <w:p w:rsidR="00000000" w:rsidDel="00000000" w:rsidP="00000000" w:rsidRDefault="00000000" w:rsidRPr="00000000" w14:paraId="000000FE">
      <w:pPr>
        <w:rPr>
          <w:rFonts w:ascii="Calibri" w:cs="Calibri" w:eastAsia="Calibri" w:hAnsi="Calibri"/>
          <w:b w:val="0"/>
          <w:color w:val="52baae"/>
          <w:sz w:val="22"/>
          <w:szCs w:val="22"/>
          <w:vertAlign w:val="baseline"/>
        </w:rPr>
      </w:pPr>
      <w:r w:rsidDel="00000000" w:rsidR="00000000" w:rsidRPr="00000000">
        <w:rPr>
          <w:rFonts w:ascii="Calibri" w:cs="Calibri" w:eastAsia="Calibri" w:hAnsi="Calibri"/>
          <w:b w:val="1"/>
          <w:color w:val="52baae"/>
          <w:sz w:val="22"/>
          <w:szCs w:val="22"/>
          <w:vertAlign w:val="baseline"/>
          <w:rtl w:val="0"/>
        </w:rPr>
        <w:t xml:space="preserve">Add additional learning activities for each episode as needed.</w:t>
      </w:r>
      <w:r w:rsidDel="00000000" w:rsidR="00000000" w:rsidRPr="00000000">
        <w:rPr>
          <w:rtl w:val="0"/>
        </w:rPr>
      </w:r>
    </w:p>
    <w:sectPr>
      <w:footerReference r:id="rId8" w:type="default"/>
      <w:footerReference r:id="rId9" w:type="even"/>
      <w:pgSz w:h="15840" w:w="12240" w:orient="portrait"/>
      <w:pgMar w:bottom="1008" w:top="864"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Revised 2016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504" w:hanging="288"/>
      </w:pPr>
      <w:rPr>
        <w:rFonts w:ascii="Noto Sans Symbols" w:cs="Noto Sans Symbols" w:eastAsia="Noto Sans Symbols" w:hAnsi="Noto Sans Symbols"/>
        <w:vertAlign w:val="baseline"/>
      </w:rPr>
    </w:lvl>
    <w:lvl w:ilvl="1">
      <w:start w:val="1"/>
      <w:numFmt w:val="bullet"/>
      <w:lvlText w:val="o"/>
      <w:lvlJc w:val="left"/>
      <w:pPr>
        <w:ind w:left="1584" w:hanging="360"/>
      </w:pPr>
      <w:rPr>
        <w:rFonts w:ascii="Courier New" w:cs="Courier New" w:eastAsia="Courier New" w:hAnsi="Courier New"/>
        <w:vertAlign w:val="baseline"/>
      </w:rPr>
    </w:lvl>
    <w:lvl w:ilvl="2">
      <w:start w:val="1"/>
      <w:numFmt w:val="bullet"/>
      <w:lvlText w:val="▪"/>
      <w:lvlJc w:val="left"/>
      <w:pPr>
        <w:ind w:left="2304" w:hanging="360"/>
      </w:pPr>
      <w:rPr>
        <w:rFonts w:ascii="Noto Sans Symbols" w:cs="Noto Sans Symbols" w:eastAsia="Noto Sans Symbols" w:hAnsi="Noto Sans Symbols"/>
        <w:vertAlign w:val="baseline"/>
      </w:rPr>
    </w:lvl>
    <w:lvl w:ilvl="3">
      <w:start w:val="1"/>
      <w:numFmt w:val="bullet"/>
      <w:lvlText w:val="●"/>
      <w:lvlJc w:val="left"/>
      <w:pPr>
        <w:ind w:left="3024" w:hanging="360"/>
      </w:pPr>
      <w:rPr>
        <w:rFonts w:ascii="Noto Sans Symbols" w:cs="Noto Sans Symbols" w:eastAsia="Noto Sans Symbols" w:hAnsi="Noto Sans Symbols"/>
        <w:vertAlign w:val="baseline"/>
      </w:rPr>
    </w:lvl>
    <w:lvl w:ilvl="4">
      <w:start w:val="1"/>
      <w:numFmt w:val="bullet"/>
      <w:lvlText w:val="o"/>
      <w:lvlJc w:val="left"/>
      <w:pPr>
        <w:ind w:left="3744" w:hanging="360"/>
      </w:pPr>
      <w:rPr>
        <w:rFonts w:ascii="Courier New" w:cs="Courier New" w:eastAsia="Courier New" w:hAnsi="Courier New"/>
        <w:vertAlign w:val="baseline"/>
      </w:rPr>
    </w:lvl>
    <w:lvl w:ilvl="5">
      <w:start w:val="1"/>
      <w:numFmt w:val="bullet"/>
      <w:lvlText w:val="▪"/>
      <w:lvlJc w:val="left"/>
      <w:pPr>
        <w:ind w:left="4464" w:hanging="360"/>
      </w:pPr>
      <w:rPr>
        <w:rFonts w:ascii="Noto Sans Symbols" w:cs="Noto Sans Symbols" w:eastAsia="Noto Sans Symbols" w:hAnsi="Noto Sans Symbols"/>
        <w:vertAlign w:val="baseline"/>
      </w:rPr>
    </w:lvl>
    <w:lvl w:ilvl="6">
      <w:start w:val="1"/>
      <w:numFmt w:val="bullet"/>
      <w:lvlText w:val="●"/>
      <w:lvlJc w:val="left"/>
      <w:pPr>
        <w:ind w:left="5184" w:hanging="360"/>
      </w:pPr>
      <w:rPr>
        <w:rFonts w:ascii="Noto Sans Symbols" w:cs="Noto Sans Symbols" w:eastAsia="Noto Sans Symbols" w:hAnsi="Noto Sans Symbols"/>
        <w:vertAlign w:val="baseline"/>
      </w:rPr>
    </w:lvl>
    <w:lvl w:ilvl="7">
      <w:start w:val="1"/>
      <w:numFmt w:val="bullet"/>
      <w:lvlText w:val="o"/>
      <w:lvlJc w:val="left"/>
      <w:pPr>
        <w:ind w:left="5904" w:hanging="360"/>
      </w:pPr>
      <w:rPr>
        <w:rFonts w:ascii="Courier New" w:cs="Courier New" w:eastAsia="Courier New" w:hAnsi="Courier New"/>
        <w:vertAlign w:val="baseline"/>
      </w:rPr>
    </w:lvl>
    <w:lvl w:ilvl="8">
      <w:start w:val="1"/>
      <w:numFmt w:val="bullet"/>
      <w:lvlText w:val="▪"/>
      <w:lvlJc w:val="left"/>
      <w:pPr>
        <w:ind w:left="6624"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rFonts w:ascii="Cambria" w:cs="Cambria" w:eastAsia="Cambria" w:hAnsi="Cambria"/>
      <w:b w:val="1"/>
      <w:color w:val="000000"/>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keepLines w:val="1"/>
      <w:suppressAutoHyphens w:val="1"/>
      <w:spacing w:after="80" w:before="280" w:line="1" w:lineRule="atLeast"/>
      <w:ind w:leftChars="-1" w:rightChars="0" w:firstLineChars="-1"/>
      <w:contextualSpacing w:val="1"/>
      <w:textDirection w:val="btLr"/>
      <w:textAlignment w:val="top"/>
      <w:outlineLvl w:val="2"/>
    </w:pPr>
    <w:rPr>
      <w:rFonts w:ascii="Cambria" w:cs="Cambria" w:eastAsia="Cambria" w:hAnsi="Cambria"/>
      <w:b w:val="1"/>
      <w:color w:val="000000"/>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ghtGrid-Accent3">
    <w:name w:val="Light Grid - Accent 3"/>
    <w:basedOn w:val="Normal"/>
    <w:next w:val="LightGrid-Accent3"/>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MediumGrid2-Accent1">
    <w:name w:val="Medium Grid 2 - Accent 1"/>
    <w:next w:val="MediumGrid2-Accent1"/>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character" w:styleId="PageNumber">
    <w:name w:val="Page Number"/>
    <w:basedOn w:val="DefaultParagraphFont"/>
    <w:next w:val="PageNumber"/>
    <w:autoRedefine w:val="0"/>
    <w:hidden w:val="0"/>
    <w:qFormat w:val="1"/>
    <w:rPr>
      <w:w w:val="100"/>
      <w:position w:val="-1"/>
      <w:effect w:val="none"/>
      <w:vertAlign w:val="baseline"/>
      <w:cs w:val="0"/>
      <w:em w:val="none"/>
      <w:lang/>
    </w:rPr>
  </w:style>
  <w:style w:type="character" w:styleId="Heading3Char">
    <w:name w:val="Heading 3 Char"/>
    <w:next w:val="Heading3Char"/>
    <w:autoRedefine w:val="0"/>
    <w:hidden w:val="0"/>
    <w:qFormat w:val="0"/>
    <w:rPr>
      <w:rFonts w:ascii="Cambria" w:cs="Cambria" w:eastAsia="Cambria" w:hAnsi="Cambria"/>
      <w:b w:val="1"/>
      <w:color w:val="000000"/>
      <w:w w:val="100"/>
      <w:position w:val="-1"/>
      <w:sz w:val="28"/>
      <w:szCs w:val="28"/>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hAnsi="Arial"/>
      <w:color w:val="000000"/>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Be25AIOR8blICLpaf19Aqr7nA==">AMUW2mU9+pdNKp2KQAz0ydyf3wQxyngRY4lfXUQnjEnci8VBP52Obyzy7b5RbFgAK3XzMPZzikqEPa15P7uZNXmIDqJX8hFRDNMmYGFvp4vK8DxF5B59ZB8=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2016-12-22T02:56:00Z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0x0101001FB4349FE9DE5F41A4F0C66C2A90FC62</vt:lpstr>
  </property>
  <property fmtid="{D5CDD505-2E9C-101B-9397-08002B2CF9AE}" pid="3" name="Owner">
    <vt:lpstr/>
  </property>
  <property fmtid="{D5CDD505-2E9C-101B-9397-08002B2CF9AE}" pid="4" name="Corresponding WorkFront Project">
    <vt:lpstr>Program Director Guide</vt:lpstr>
  </property>
  <property fmtid="{D5CDD505-2E9C-101B-9397-08002B2CF9AE}" pid="5" name="Document Type">
    <vt:lpstr>;#Guide;#Lesson Plan;#Template;#</vt:lpstr>
  </property>
  <property fmtid="{D5CDD505-2E9C-101B-9397-08002B2CF9AE}" pid="6" name="Document Distribution0">
    <vt:lpstr>;#For Print;#For Website;#</vt:lpstr>
  </property>
  <property fmtid="{D5CDD505-2E9C-101B-9397-08002B2CF9AE}" pid="7" name="STARTALK Endorsed Principle">
    <vt:lpstr/>
  </property>
  <property fmtid="{D5CDD505-2E9C-101B-9397-08002B2CF9AE}" pid="8" name="Document Status">
    <vt:lpstr>In Review</vt:lpstr>
  </property>
  <property fmtid="{D5CDD505-2E9C-101B-9397-08002B2CF9AE}" pid="9" name="Project Year">
    <vt:lpstr>2016</vt:lpstr>
  </property>
  <property fmtid="{D5CDD505-2E9C-101B-9397-08002B2CF9AE}" pid="10" name="Audience">
    <vt:lpstr>;#Student Programs;#Team Leaders;#Site Visitors;#Program Directors;#Instructors;#Public;#</vt:lpstr>
  </property>
  <property fmtid="{D5CDD505-2E9C-101B-9397-08002B2CF9AE}" pid="11" name="Project/Initiative/Event">
    <vt:lpstr>;#Task Force;#</vt:lpstr>
  </property>
</Properties>
</file>